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20A7" w14:textId="2E4C5EB1" w:rsidR="002A1F16" w:rsidRDefault="001E0E0E" w:rsidP="009877FC">
      <w:pPr>
        <w:widowControl w:val="0"/>
        <w:spacing w:before="480" w:after="60" w:line="300" w:lineRule="auto"/>
        <w:jc w:val="center"/>
        <w:rPr>
          <w:rFonts w:ascii="Tahoma" w:hAnsi="Tahoma" w:cs="Tahoma"/>
          <w:b/>
        </w:rPr>
      </w:pPr>
      <w:bookmarkStart w:id="0" w:name="_Hlk160555834"/>
      <w:r>
        <w:rPr>
          <w:rFonts w:ascii="Tahoma" w:hAnsi="Tahoma" w:cs="Tahoma"/>
          <w:b/>
        </w:rPr>
        <w:t>202</w:t>
      </w:r>
      <w:r w:rsidR="001C229E">
        <w:rPr>
          <w:rFonts w:ascii="Tahoma" w:hAnsi="Tahoma" w:cs="Tahoma"/>
          <w:b/>
        </w:rPr>
        <w:t>6</w:t>
      </w:r>
      <w:r>
        <w:rPr>
          <w:rFonts w:ascii="Tahoma" w:hAnsi="Tahoma" w:cs="Tahoma"/>
          <w:b/>
        </w:rPr>
        <w:t xml:space="preserve"> </w:t>
      </w:r>
      <w:r w:rsidR="00957604">
        <w:rPr>
          <w:rFonts w:ascii="Tahoma" w:hAnsi="Tahoma" w:cs="Tahoma"/>
          <w:b/>
        </w:rPr>
        <w:t xml:space="preserve">ÇEVİRİMİÇİ </w:t>
      </w:r>
      <w:r w:rsidR="00B646CA">
        <w:rPr>
          <w:rFonts w:ascii="Tahoma" w:hAnsi="Tahoma" w:cs="Tahoma"/>
          <w:b/>
        </w:rPr>
        <w:t>EĞİTİM PROGRAMLARI</w:t>
      </w:r>
    </w:p>
    <w:p w14:paraId="0ADE133E" w14:textId="42D97B5A" w:rsidR="003D67BF" w:rsidRDefault="003D67BF" w:rsidP="003D67BF">
      <w:pPr>
        <w:shd w:val="clear" w:color="auto" w:fill="FFFFFF"/>
        <w:spacing w:before="100" w:beforeAutospacing="1" w:after="100" w:afterAutospacing="1" w:line="300" w:lineRule="auto"/>
        <w:jc w:val="both"/>
        <w:textAlignment w:val="center"/>
        <w:rPr>
          <w:rFonts w:ascii="Tahoma" w:hAnsi="Tahoma" w:cs="Tahoma"/>
          <w:sz w:val="22"/>
          <w:szCs w:val="22"/>
        </w:rPr>
      </w:pPr>
      <w:r w:rsidRPr="00B11779">
        <w:rPr>
          <w:rFonts w:ascii="Tahoma" w:hAnsi="Tahoma" w:cs="Tahoma"/>
          <w:sz w:val="22"/>
          <w:szCs w:val="22"/>
        </w:rPr>
        <w:t xml:space="preserve">Ekonometrik Araştırmalar Derneği (EAD) </w:t>
      </w:r>
      <w:r w:rsidR="000B3BA0">
        <w:rPr>
          <w:rFonts w:ascii="Tahoma" w:hAnsi="Tahoma" w:cs="Tahoma"/>
          <w:sz w:val="22"/>
          <w:szCs w:val="22"/>
        </w:rPr>
        <w:t>202</w:t>
      </w:r>
      <w:r w:rsidR="001C229E">
        <w:rPr>
          <w:rFonts w:ascii="Tahoma" w:hAnsi="Tahoma" w:cs="Tahoma"/>
          <w:sz w:val="22"/>
          <w:szCs w:val="22"/>
        </w:rPr>
        <w:t>6</w:t>
      </w:r>
      <w:r w:rsidR="000B3BA0">
        <w:rPr>
          <w:rFonts w:ascii="Tahoma" w:hAnsi="Tahoma" w:cs="Tahoma"/>
          <w:sz w:val="22"/>
          <w:szCs w:val="22"/>
        </w:rPr>
        <w:t xml:space="preserve"> yılı içinde aşağıdaki eğitim programlarını </w:t>
      </w:r>
      <w:r w:rsidR="00B920F5">
        <w:rPr>
          <w:rFonts w:ascii="Tahoma" w:hAnsi="Tahoma" w:cs="Tahoma"/>
          <w:sz w:val="22"/>
          <w:szCs w:val="22"/>
        </w:rPr>
        <w:t>çevrimiçi</w:t>
      </w:r>
      <w:r w:rsidR="000B3BA0">
        <w:rPr>
          <w:rFonts w:ascii="Tahoma" w:hAnsi="Tahoma" w:cs="Tahoma"/>
          <w:sz w:val="22"/>
          <w:szCs w:val="22"/>
        </w:rPr>
        <w:t xml:space="preserve"> olarak</w:t>
      </w:r>
      <w:r w:rsidRPr="00B11779">
        <w:rPr>
          <w:rFonts w:ascii="Tahoma" w:hAnsi="Tahoma" w:cs="Tahoma"/>
          <w:sz w:val="22"/>
          <w:szCs w:val="22"/>
        </w:rPr>
        <w:t xml:space="preserve"> düzenleyecektir.</w:t>
      </w:r>
      <w:r w:rsidR="000B3BA0">
        <w:rPr>
          <w:rFonts w:ascii="Tahoma" w:hAnsi="Tahoma" w:cs="Tahoma"/>
          <w:sz w:val="22"/>
          <w:szCs w:val="22"/>
        </w:rPr>
        <w:t xml:space="preserve"> </w:t>
      </w:r>
      <w:r w:rsidRPr="00B11779">
        <w:rPr>
          <w:rFonts w:ascii="Tahoma" w:hAnsi="Tahoma" w:cs="Tahoma"/>
          <w:sz w:val="22"/>
          <w:szCs w:val="22"/>
        </w:rPr>
        <w:t xml:space="preserve">Bağlantı bilgileri program öncesi katılımcıların e-posta adresine gönderilecektir. </w:t>
      </w:r>
      <w:r w:rsidR="00C65D8A">
        <w:rPr>
          <w:rFonts w:ascii="Tahoma" w:hAnsi="Tahoma" w:cs="Tahoma"/>
          <w:sz w:val="22"/>
          <w:szCs w:val="22"/>
        </w:rPr>
        <w:t>Programların</w:t>
      </w:r>
      <w:r w:rsidRPr="00B11779">
        <w:rPr>
          <w:rFonts w:ascii="Tahoma" w:hAnsi="Tahoma" w:cs="Tahoma"/>
          <w:sz w:val="22"/>
          <w:szCs w:val="22"/>
        </w:rPr>
        <w:t xml:space="preserve"> eğitim dili Türkçedir. </w:t>
      </w:r>
    </w:p>
    <w:p w14:paraId="0494EC6C" w14:textId="21EBCFBD" w:rsidR="003D67BF" w:rsidRDefault="003D67BF" w:rsidP="003D67BF">
      <w:pPr>
        <w:spacing w:before="100" w:beforeAutospacing="1" w:after="100" w:afterAutospacing="1" w:line="300" w:lineRule="auto"/>
        <w:jc w:val="both"/>
        <w:rPr>
          <w:rFonts w:ascii="Tahoma" w:hAnsi="Tahoma" w:cs="Tahoma"/>
          <w:sz w:val="22"/>
          <w:szCs w:val="22"/>
        </w:rPr>
      </w:pPr>
      <w:r w:rsidRPr="00B11779">
        <w:rPr>
          <w:rFonts w:ascii="Tahoma" w:hAnsi="Tahoma" w:cs="Tahoma"/>
          <w:sz w:val="22"/>
          <w:szCs w:val="22"/>
        </w:rPr>
        <w:t xml:space="preserve">Programa başvuru için </w:t>
      </w:r>
      <w:hyperlink r:id="rId8" w:history="1">
        <w:r w:rsidRPr="00B11779">
          <w:rPr>
            <w:rStyle w:val="Kpr"/>
            <w:rFonts w:ascii="Tahoma" w:hAnsi="Tahoma" w:cs="Tahoma"/>
            <w:sz w:val="22"/>
            <w:szCs w:val="22"/>
          </w:rPr>
          <w:t>http://www.ead.org.tr/egitim_basvuru.html</w:t>
        </w:r>
      </w:hyperlink>
      <w:r w:rsidRPr="00B11779">
        <w:rPr>
          <w:rFonts w:ascii="Tahoma" w:hAnsi="Tahoma" w:cs="Tahoma"/>
          <w:sz w:val="22"/>
          <w:szCs w:val="22"/>
        </w:rPr>
        <w:t xml:space="preserve"> sayfasındaki formu doldurup göndermeniz gerekmektedir. Başvurunun tamamlanması için eğitim katılım bedelinin aşağıda bilgileri verilen banka hesabına, açıklama kısmına </w:t>
      </w:r>
      <w:r w:rsidR="00456E01">
        <w:rPr>
          <w:rFonts w:ascii="Tahoma" w:hAnsi="Tahoma" w:cs="Tahoma"/>
          <w:sz w:val="22"/>
          <w:szCs w:val="22"/>
        </w:rPr>
        <w:t>hangi programın seçildiği yazılarak</w:t>
      </w:r>
      <w:r w:rsidRPr="00B11779">
        <w:rPr>
          <w:rFonts w:ascii="Tahoma" w:hAnsi="Tahoma" w:cs="Tahoma"/>
          <w:sz w:val="22"/>
          <w:szCs w:val="22"/>
        </w:rPr>
        <w:t xml:space="preserve"> gönderilmesi gerekmektedir. Eğitim katılım bedeli </w:t>
      </w:r>
      <w:r w:rsidR="00456E01">
        <w:rPr>
          <w:rFonts w:ascii="Tahoma" w:hAnsi="Tahoma" w:cs="Tahoma"/>
          <w:sz w:val="22"/>
          <w:szCs w:val="22"/>
        </w:rPr>
        <w:t xml:space="preserve">saati </w:t>
      </w:r>
      <w:r w:rsidR="002C2C25">
        <w:rPr>
          <w:rFonts w:ascii="Tahoma" w:hAnsi="Tahoma" w:cs="Tahoma"/>
          <w:b/>
          <w:sz w:val="22"/>
          <w:szCs w:val="22"/>
        </w:rPr>
        <w:t xml:space="preserve">1000 </w:t>
      </w:r>
      <w:r w:rsidRPr="00B11779">
        <w:rPr>
          <w:rFonts w:ascii="Tahoma" w:hAnsi="Tahoma" w:cs="Tahoma"/>
          <w:sz w:val="22"/>
          <w:szCs w:val="22"/>
        </w:rPr>
        <w:t xml:space="preserve">liradır. Ekonometrik Araştırmalar Derneği üyelerine </w:t>
      </w:r>
      <w:r w:rsidR="00792767">
        <w:rPr>
          <w:rFonts w:ascii="Tahoma" w:hAnsi="Tahoma" w:cs="Tahoma"/>
          <w:b/>
          <w:bCs/>
          <w:sz w:val="22"/>
          <w:szCs w:val="22"/>
        </w:rPr>
        <w:t>%</w:t>
      </w:r>
      <w:r w:rsidR="00227280">
        <w:rPr>
          <w:rFonts w:ascii="Tahoma" w:hAnsi="Tahoma" w:cs="Tahoma"/>
          <w:b/>
          <w:bCs/>
          <w:sz w:val="22"/>
          <w:szCs w:val="22"/>
        </w:rPr>
        <w:t>20</w:t>
      </w:r>
      <w:r w:rsidRPr="00B11779">
        <w:rPr>
          <w:rFonts w:ascii="Tahoma" w:hAnsi="Tahoma" w:cs="Tahoma"/>
          <w:sz w:val="22"/>
          <w:szCs w:val="22"/>
        </w:rPr>
        <w:t xml:space="preserve"> indirim yapılacaktır. </w:t>
      </w:r>
      <w:r w:rsidR="001D7EE3">
        <w:rPr>
          <w:rFonts w:ascii="Tahoma" w:hAnsi="Tahoma" w:cs="Tahoma"/>
          <w:sz w:val="22"/>
          <w:szCs w:val="22"/>
        </w:rPr>
        <w:t>Yıllık d</w:t>
      </w:r>
      <w:r w:rsidR="00ED7FE5">
        <w:rPr>
          <w:rFonts w:ascii="Tahoma" w:hAnsi="Tahoma" w:cs="Tahoma"/>
          <w:sz w:val="22"/>
          <w:szCs w:val="22"/>
        </w:rPr>
        <w:t>ernek üyelik aidat</w:t>
      </w:r>
      <w:r w:rsidR="001D7EE3">
        <w:rPr>
          <w:rFonts w:ascii="Tahoma" w:hAnsi="Tahoma" w:cs="Tahoma"/>
          <w:sz w:val="22"/>
          <w:szCs w:val="22"/>
        </w:rPr>
        <w:t xml:space="preserve"> bedeli </w:t>
      </w:r>
      <w:r w:rsidR="00C3370B">
        <w:rPr>
          <w:rFonts w:ascii="Tahoma" w:hAnsi="Tahoma" w:cs="Tahoma"/>
          <w:b/>
          <w:sz w:val="22"/>
          <w:szCs w:val="22"/>
        </w:rPr>
        <w:t>500</w:t>
      </w:r>
      <w:r w:rsidR="001D7EE3">
        <w:rPr>
          <w:rFonts w:ascii="Tahoma" w:hAnsi="Tahoma" w:cs="Tahoma"/>
          <w:sz w:val="22"/>
          <w:szCs w:val="22"/>
        </w:rPr>
        <w:t xml:space="preserve"> liradır. </w:t>
      </w:r>
      <w:r w:rsidR="00336B7D">
        <w:rPr>
          <w:rFonts w:ascii="Tahoma" w:hAnsi="Tahoma" w:cs="Tahoma"/>
          <w:sz w:val="22"/>
          <w:szCs w:val="22"/>
        </w:rPr>
        <w:t>(</w:t>
      </w:r>
      <w:hyperlink r:id="rId9" w:history="1">
        <w:r w:rsidR="00336B7D" w:rsidRPr="00DA1058">
          <w:rPr>
            <w:rStyle w:val="Kpr"/>
            <w:rFonts w:ascii="Tahoma" w:hAnsi="Tahoma" w:cs="Tahoma"/>
            <w:sz w:val="22"/>
            <w:szCs w:val="22"/>
          </w:rPr>
          <w:t>https://www.ead.org.tr/uyelik.html</w:t>
        </w:r>
      </w:hyperlink>
      <w:r w:rsidR="00336B7D">
        <w:rPr>
          <w:rFonts w:ascii="Tahoma" w:hAnsi="Tahoma" w:cs="Tahoma"/>
          <w:sz w:val="22"/>
          <w:szCs w:val="22"/>
        </w:rPr>
        <w:t xml:space="preserve">) </w:t>
      </w:r>
      <w:r>
        <w:rPr>
          <w:rFonts w:ascii="Tahoma" w:hAnsi="Tahoma" w:cs="Tahoma"/>
          <w:sz w:val="22"/>
          <w:szCs w:val="22"/>
        </w:rPr>
        <w:t>Kaydınızın tamamlanabilmesi için d</w:t>
      </w:r>
      <w:r w:rsidRPr="00B11779">
        <w:rPr>
          <w:rFonts w:ascii="Tahoma" w:hAnsi="Tahoma" w:cs="Tahoma"/>
          <w:sz w:val="22"/>
          <w:szCs w:val="22"/>
        </w:rPr>
        <w:t xml:space="preserve">ekontun </w:t>
      </w:r>
      <w:hyperlink r:id="rId10" w:history="1">
        <w:r w:rsidRPr="00B11779">
          <w:rPr>
            <w:rStyle w:val="Kpr"/>
            <w:rFonts w:ascii="Tahoma" w:hAnsi="Tahoma" w:cs="Tahoma"/>
            <w:sz w:val="22"/>
            <w:szCs w:val="22"/>
          </w:rPr>
          <w:t>info@ead.org.tr</w:t>
        </w:r>
      </w:hyperlink>
      <w:r w:rsidRPr="00B11779">
        <w:rPr>
          <w:rFonts w:ascii="Tahoma" w:hAnsi="Tahoma" w:cs="Tahoma"/>
          <w:sz w:val="22"/>
          <w:szCs w:val="22"/>
        </w:rPr>
        <w:t xml:space="preserve"> adresine gönderilmesi gerekmektedir. Yeterli başvurunun olmaması durumunda eğitim programı iptal edilecek ve yatırılan ücretin iadesi yapılacaktır. Eğitim sonrasında katılım belgesi verilecektir.</w:t>
      </w:r>
    </w:p>
    <w:p w14:paraId="31BC1F73" w14:textId="2D3504AE" w:rsidR="003D67BF" w:rsidRDefault="003D67BF" w:rsidP="00B646CA">
      <w:pPr>
        <w:pStyle w:val="ListeParagraf"/>
        <w:spacing w:before="100" w:beforeAutospacing="1" w:after="100" w:afterAutospacing="1" w:line="300" w:lineRule="auto"/>
        <w:ind w:left="0"/>
        <w:contextualSpacing w:val="0"/>
        <w:rPr>
          <w:rFonts w:ascii="Tahoma" w:hAnsi="Tahoma" w:cs="Tahoma"/>
          <w:sz w:val="22"/>
          <w:szCs w:val="22"/>
        </w:rPr>
      </w:pPr>
      <w:r w:rsidRPr="00B11779">
        <w:rPr>
          <w:rFonts w:ascii="Tahoma" w:hAnsi="Tahoma" w:cs="Tahoma"/>
          <w:sz w:val="22"/>
          <w:szCs w:val="22"/>
        </w:rPr>
        <w:t>Ekonometrik Araştırmalar Derneği</w:t>
      </w:r>
      <w:r>
        <w:rPr>
          <w:rFonts w:ascii="Tahoma" w:hAnsi="Tahoma" w:cs="Tahoma"/>
          <w:sz w:val="22"/>
          <w:szCs w:val="22"/>
        </w:rPr>
        <w:br/>
      </w:r>
      <w:r w:rsidRPr="00B11779">
        <w:rPr>
          <w:rFonts w:ascii="Tahoma" w:hAnsi="Tahoma" w:cs="Tahoma"/>
          <w:sz w:val="22"/>
          <w:szCs w:val="22"/>
        </w:rPr>
        <w:t>İş Bankası- IBAN: TR66 0006 4000 0014 2340 3088 47</w:t>
      </w:r>
    </w:p>
    <w:p w14:paraId="66014CF8" w14:textId="2BC848FE" w:rsidR="00A16F2C" w:rsidRPr="00F50046" w:rsidRDefault="00A16F2C" w:rsidP="00A16F2C">
      <w:pPr>
        <w:pStyle w:val="ListeParagraf"/>
        <w:spacing w:before="100" w:beforeAutospacing="1" w:after="100" w:afterAutospacing="1" w:line="300" w:lineRule="auto"/>
        <w:ind w:left="0"/>
        <w:contextualSpacing w:val="0"/>
        <w:jc w:val="center"/>
        <w:rPr>
          <w:rFonts w:ascii="Tahoma" w:hAnsi="Tahoma" w:cs="Tahoma"/>
          <w:b/>
          <w:sz w:val="22"/>
          <w:szCs w:val="22"/>
        </w:rPr>
      </w:pPr>
      <w:r w:rsidRPr="00F50046">
        <w:rPr>
          <w:rFonts w:ascii="Tahoma" w:hAnsi="Tahoma" w:cs="Tahoma"/>
          <w:b/>
          <w:sz w:val="22"/>
          <w:szCs w:val="22"/>
        </w:rPr>
        <w:t>PROGRAMLAR</w:t>
      </w:r>
    </w:p>
    <w:bookmarkEnd w:id="0"/>
    <w:p w14:paraId="1443C3F2" w14:textId="12140599" w:rsidR="00EA125F" w:rsidRPr="00F50046" w:rsidRDefault="00B20CE2" w:rsidP="00434C95">
      <w:pPr>
        <w:pStyle w:val="ListeParagraf"/>
        <w:widowControl w:val="0"/>
        <w:numPr>
          <w:ilvl w:val="0"/>
          <w:numId w:val="1"/>
        </w:numPr>
        <w:spacing w:before="480" w:after="60" w:line="300" w:lineRule="auto"/>
        <w:rPr>
          <w:b/>
          <w:bCs/>
        </w:rPr>
      </w:pPr>
      <w:r w:rsidRPr="00F50046">
        <w:rPr>
          <w:b/>
          <w:bCs/>
        </w:rPr>
        <w:t xml:space="preserve">YENİ </w:t>
      </w:r>
      <w:r w:rsidR="00EA125F" w:rsidRPr="00F50046">
        <w:rPr>
          <w:b/>
          <w:bCs/>
        </w:rPr>
        <w:t>BAŞLAYANLAR İÇİN EKONOMETRİ (EVI</w:t>
      </w:r>
      <w:r w:rsidRPr="00F50046">
        <w:rPr>
          <w:b/>
          <w:bCs/>
        </w:rPr>
        <w:t>EWS VE STATA UYGULAMALI)</w:t>
      </w:r>
      <w:r w:rsidR="004424C9" w:rsidRPr="00F50046">
        <w:rPr>
          <w:b/>
          <w:bCs/>
        </w:rPr>
        <w:t xml:space="preserve"> </w:t>
      </w:r>
    </w:p>
    <w:p w14:paraId="25278AA3" w14:textId="01A84F8D" w:rsidR="00EE4BCC" w:rsidRPr="00F50046" w:rsidRDefault="00EE4BCC" w:rsidP="00EE4BCC">
      <w:pPr>
        <w:pStyle w:val="ListeParagraf"/>
        <w:rPr>
          <w:bCs/>
        </w:rPr>
      </w:pPr>
      <w:r w:rsidRPr="00F50046">
        <w:rPr>
          <w:bCs/>
        </w:rPr>
        <w:t>Katılımcılara</w:t>
      </w:r>
      <w:r w:rsidR="00073E10" w:rsidRPr="00F50046">
        <w:rPr>
          <w:bCs/>
        </w:rPr>
        <w:t xml:space="preserve"> </w:t>
      </w:r>
      <w:r w:rsidR="00227280">
        <w:rPr>
          <w:bCs/>
        </w:rPr>
        <w:t xml:space="preserve">eğitim süresince </w:t>
      </w:r>
      <w:proofErr w:type="spellStart"/>
      <w:r w:rsidR="00073E10" w:rsidRPr="00F50046">
        <w:rPr>
          <w:bCs/>
        </w:rPr>
        <w:t>Stata</w:t>
      </w:r>
      <w:proofErr w:type="spellEnd"/>
      <w:r w:rsidR="00073E10" w:rsidRPr="00F50046">
        <w:rPr>
          <w:bCs/>
        </w:rPr>
        <w:t xml:space="preserve"> 18 lisansı sağlanacaktır.</w:t>
      </w:r>
    </w:p>
    <w:p w14:paraId="7E582B64" w14:textId="77777777" w:rsidR="003C7977" w:rsidRPr="00F50046" w:rsidRDefault="003C7977" w:rsidP="003C7977">
      <w:pPr>
        <w:pStyle w:val="ListeParagraf"/>
        <w:widowControl w:val="0"/>
        <w:spacing w:before="480" w:after="60" w:line="300" w:lineRule="auto"/>
        <w:rPr>
          <w:b/>
          <w:bCs/>
        </w:rPr>
      </w:pPr>
    </w:p>
    <w:p w14:paraId="3172FC35" w14:textId="77777777" w:rsidR="003C7977" w:rsidRPr="00F50046" w:rsidRDefault="003C7977" w:rsidP="00434C95">
      <w:pPr>
        <w:pStyle w:val="ListeParagraf"/>
        <w:numPr>
          <w:ilvl w:val="0"/>
          <w:numId w:val="2"/>
        </w:numPr>
        <w:spacing w:line="360" w:lineRule="auto"/>
        <w:contextualSpacing w:val="0"/>
      </w:pPr>
      <w:r w:rsidRPr="00F50046">
        <w:t>Basit ve çoklu doğrusal regresyon modelleri: Tahmin, hipotez testleri ve aralık tahminleri</w:t>
      </w:r>
    </w:p>
    <w:p w14:paraId="23424988" w14:textId="77777777" w:rsidR="003C7977" w:rsidRPr="00F50046" w:rsidRDefault="003C7977" w:rsidP="00434C95">
      <w:pPr>
        <w:pStyle w:val="ListeParagraf"/>
        <w:numPr>
          <w:ilvl w:val="0"/>
          <w:numId w:val="2"/>
        </w:numPr>
        <w:spacing w:line="360" w:lineRule="auto"/>
        <w:contextualSpacing w:val="0"/>
      </w:pPr>
      <w:r w:rsidRPr="00F50046">
        <w:t>Kısıtlı EKK yöntemi</w:t>
      </w:r>
    </w:p>
    <w:p w14:paraId="410BBCCD" w14:textId="77777777" w:rsidR="003C7977" w:rsidRPr="00F50046" w:rsidRDefault="003C7977" w:rsidP="00434C95">
      <w:pPr>
        <w:pStyle w:val="ListeParagraf"/>
        <w:numPr>
          <w:ilvl w:val="0"/>
          <w:numId w:val="2"/>
        </w:numPr>
        <w:spacing w:line="360" w:lineRule="auto"/>
        <w:contextualSpacing w:val="0"/>
      </w:pPr>
      <w:r w:rsidRPr="00F50046">
        <w:t>Regresyon modellerinin fonksiyonel biçimleri</w:t>
      </w:r>
    </w:p>
    <w:p w14:paraId="7A56C881" w14:textId="77777777" w:rsidR="003C7977" w:rsidRPr="00F50046" w:rsidRDefault="003C7977" w:rsidP="00434C95">
      <w:pPr>
        <w:pStyle w:val="ListeParagraf"/>
        <w:numPr>
          <w:ilvl w:val="0"/>
          <w:numId w:val="2"/>
        </w:numPr>
        <w:spacing w:line="360" w:lineRule="auto"/>
        <w:contextualSpacing w:val="0"/>
      </w:pPr>
      <w:r w:rsidRPr="00F50046">
        <w:t xml:space="preserve">Çoklu bağıntı </w:t>
      </w:r>
    </w:p>
    <w:p w14:paraId="4C267765" w14:textId="5F49E48B" w:rsidR="003C7977" w:rsidRPr="00F50046" w:rsidRDefault="003C7977" w:rsidP="00434C95">
      <w:pPr>
        <w:pStyle w:val="ListeParagraf"/>
        <w:numPr>
          <w:ilvl w:val="0"/>
          <w:numId w:val="2"/>
        </w:numPr>
        <w:spacing w:line="360" w:lineRule="auto"/>
        <w:contextualSpacing w:val="0"/>
      </w:pPr>
      <w:r w:rsidRPr="00F50046">
        <w:t>Tanı testleri</w:t>
      </w:r>
    </w:p>
    <w:p w14:paraId="7ABF3162" w14:textId="77777777" w:rsidR="003C7977" w:rsidRPr="00F50046" w:rsidRDefault="003C7977" w:rsidP="00434C95">
      <w:pPr>
        <w:pStyle w:val="ListeParagraf"/>
        <w:numPr>
          <w:ilvl w:val="0"/>
          <w:numId w:val="2"/>
        </w:numPr>
        <w:spacing w:line="360" w:lineRule="auto"/>
        <w:contextualSpacing w:val="0"/>
      </w:pPr>
      <w:r w:rsidRPr="00F50046">
        <w:t>Kukla açıklayıcı değişkenlerle regresyonlar</w:t>
      </w:r>
    </w:p>
    <w:p w14:paraId="13D678B0" w14:textId="77777777" w:rsidR="003C7977" w:rsidRPr="00F50046" w:rsidRDefault="003C7977" w:rsidP="00434C95">
      <w:pPr>
        <w:pStyle w:val="ListeParagraf"/>
        <w:numPr>
          <w:ilvl w:val="0"/>
          <w:numId w:val="2"/>
        </w:numPr>
        <w:spacing w:line="360" w:lineRule="auto"/>
        <w:contextualSpacing w:val="0"/>
      </w:pPr>
      <w:r w:rsidRPr="00F50046">
        <w:t>Katsayıların kararlılık testleri</w:t>
      </w:r>
    </w:p>
    <w:p w14:paraId="728197E4" w14:textId="77777777" w:rsidR="00875C5B" w:rsidRPr="00F50046" w:rsidRDefault="003C7977" w:rsidP="00434C95">
      <w:pPr>
        <w:pStyle w:val="ListeParagraf"/>
        <w:numPr>
          <w:ilvl w:val="0"/>
          <w:numId w:val="2"/>
        </w:numPr>
        <w:spacing w:line="360" w:lineRule="auto"/>
        <w:contextualSpacing w:val="0"/>
      </w:pPr>
      <w:r w:rsidRPr="00F50046">
        <w:t>Kısmi uyum ve uyucu beklentiler modelleri</w:t>
      </w:r>
      <w:r w:rsidR="00A810A3" w:rsidRPr="00F50046">
        <w:br/>
      </w:r>
    </w:p>
    <w:p w14:paraId="0B38C02D" w14:textId="3E597CE8" w:rsidR="00985AC0" w:rsidRPr="00F50046" w:rsidRDefault="00B20CE2" w:rsidP="00875C5B">
      <w:pPr>
        <w:pStyle w:val="ListeParagraf"/>
        <w:spacing w:line="360" w:lineRule="auto"/>
        <w:contextualSpacing w:val="0"/>
      </w:pPr>
      <w:r w:rsidRPr="00F50046">
        <w:rPr>
          <w:b/>
          <w:bCs/>
        </w:rPr>
        <w:t xml:space="preserve">Mustafa </w:t>
      </w:r>
      <w:r w:rsidR="00D75F2D" w:rsidRPr="00F50046">
        <w:rPr>
          <w:b/>
          <w:bCs/>
        </w:rPr>
        <w:t>ÖZER</w:t>
      </w:r>
      <w:r w:rsidR="00925BC4" w:rsidRPr="00F50046">
        <w:rPr>
          <w:b/>
          <w:bCs/>
        </w:rPr>
        <w:t xml:space="preserve"> (https://avesis.anadolu.edu.tr/muozer)</w:t>
      </w:r>
      <w:r w:rsidRPr="00F50046">
        <w:rPr>
          <w:b/>
          <w:bCs/>
        </w:rPr>
        <w:br/>
        <w:t>1</w:t>
      </w:r>
      <w:r w:rsidR="00227280">
        <w:rPr>
          <w:b/>
          <w:bCs/>
        </w:rPr>
        <w:t>2</w:t>
      </w:r>
      <w:r w:rsidRPr="00F50046">
        <w:rPr>
          <w:b/>
          <w:bCs/>
        </w:rPr>
        <w:t xml:space="preserve"> Ocak</w:t>
      </w:r>
      <w:r w:rsidR="00053102" w:rsidRPr="00F50046">
        <w:rPr>
          <w:b/>
          <w:bCs/>
        </w:rPr>
        <w:t xml:space="preserve"> – 1</w:t>
      </w:r>
      <w:r w:rsidR="00227280">
        <w:rPr>
          <w:b/>
          <w:bCs/>
        </w:rPr>
        <w:t>4</w:t>
      </w:r>
      <w:r w:rsidR="00053102" w:rsidRPr="00F50046">
        <w:rPr>
          <w:b/>
          <w:bCs/>
        </w:rPr>
        <w:t xml:space="preserve"> Ocak</w:t>
      </w:r>
      <w:r w:rsidRPr="00F50046">
        <w:rPr>
          <w:b/>
          <w:bCs/>
        </w:rPr>
        <w:t xml:space="preserve"> 202</w:t>
      </w:r>
      <w:r w:rsidR="00227280">
        <w:rPr>
          <w:b/>
          <w:bCs/>
        </w:rPr>
        <w:t>6</w:t>
      </w:r>
      <w:r w:rsidR="004D2220" w:rsidRPr="00F50046">
        <w:rPr>
          <w:b/>
          <w:bCs/>
        </w:rPr>
        <w:t xml:space="preserve"> (19.00 – 22.00)</w:t>
      </w:r>
      <w:r w:rsidR="00985AC0" w:rsidRPr="00F50046">
        <w:rPr>
          <w:b/>
          <w:bCs/>
        </w:rPr>
        <w:br/>
        <w:t>Eğitim Süresi: 9 saat</w:t>
      </w:r>
    </w:p>
    <w:p w14:paraId="3DF88CB0" w14:textId="77777777" w:rsidR="00AE6FC1" w:rsidRPr="00F50046" w:rsidRDefault="00AE6FC1" w:rsidP="00AE6FC1">
      <w:pPr>
        <w:spacing w:line="360" w:lineRule="auto"/>
        <w:jc w:val="center"/>
        <w:rPr>
          <w:b/>
          <w:bCs/>
        </w:rPr>
      </w:pPr>
    </w:p>
    <w:p w14:paraId="67D4F6CA" w14:textId="77777777" w:rsidR="00012D89" w:rsidRPr="00F50046" w:rsidRDefault="00012D89" w:rsidP="00012D89">
      <w:pPr>
        <w:pStyle w:val="ListeParagraf"/>
        <w:rPr>
          <w:b/>
          <w:bCs/>
        </w:rPr>
      </w:pPr>
    </w:p>
    <w:p w14:paraId="68BEED5A" w14:textId="77777777" w:rsidR="001A2E93" w:rsidRDefault="001A2E93" w:rsidP="001A2E93">
      <w:pPr>
        <w:pStyle w:val="ListeParagraf"/>
        <w:widowControl w:val="0"/>
        <w:numPr>
          <w:ilvl w:val="0"/>
          <w:numId w:val="1"/>
        </w:numPr>
        <w:spacing w:before="480" w:after="60" w:line="300" w:lineRule="auto"/>
        <w:rPr>
          <w:b/>
          <w:bCs/>
        </w:rPr>
      </w:pPr>
      <w:r>
        <w:rPr>
          <w:b/>
          <w:bCs/>
        </w:rPr>
        <w:t>İKTİSATÇILAR İÇİN MAKİNE ÖĞRENMESİ TEKNİKLERİ</w:t>
      </w:r>
    </w:p>
    <w:p w14:paraId="7FA484E3" w14:textId="77777777" w:rsidR="001A2E93" w:rsidRDefault="001A2E93" w:rsidP="001A2E93">
      <w:pPr>
        <w:pStyle w:val="ListeParagraf"/>
        <w:widowControl w:val="0"/>
        <w:spacing w:before="480" w:after="60" w:line="300" w:lineRule="auto"/>
        <w:rPr>
          <w:b/>
          <w:bCs/>
        </w:rPr>
      </w:pPr>
    </w:p>
    <w:p w14:paraId="658AE795" w14:textId="77777777" w:rsidR="001A2E93" w:rsidRPr="00F93930" w:rsidRDefault="001A2E93" w:rsidP="001A2E93">
      <w:pPr>
        <w:pStyle w:val="ListeParagraf"/>
        <w:numPr>
          <w:ilvl w:val="0"/>
          <w:numId w:val="5"/>
        </w:numPr>
        <w:rPr>
          <w:bCs/>
        </w:rPr>
      </w:pPr>
      <w:r>
        <w:rPr>
          <w:bCs/>
        </w:rPr>
        <w:t>Regresyon</w:t>
      </w:r>
      <w:r>
        <w:rPr>
          <w:bCs/>
        </w:rPr>
        <w:br/>
      </w:r>
    </w:p>
    <w:p w14:paraId="1CE3275B" w14:textId="77777777" w:rsidR="001A2E93" w:rsidRDefault="001A2E93" w:rsidP="001A2E93">
      <w:pPr>
        <w:pStyle w:val="ListeParagraf"/>
        <w:numPr>
          <w:ilvl w:val="0"/>
          <w:numId w:val="5"/>
        </w:numPr>
        <w:spacing w:line="360" w:lineRule="auto"/>
        <w:rPr>
          <w:bCs/>
        </w:rPr>
      </w:pPr>
      <w:r>
        <w:rPr>
          <w:bCs/>
        </w:rPr>
        <w:t xml:space="preserve">Sınıflandırma (Lojistik Regresyon) </w:t>
      </w:r>
    </w:p>
    <w:p w14:paraId="51699AEF" w14:textId="77777777" w:rsidR="001A2E93" w:rsidRDefault="001A2E93" w:rsidP="001A2E93">
      <w:pPr>
        <w:pStyle w:val="ListeParagraf"/>
        <w:numPr>
          <w:ilvl w:val="0"/>
          <w:numId w:val="5"/>
        </w:numPr>
        <w:spacing w:line="360" w:lineRule="auto"/>
        <w:rPr>
          <w:bCs/>
        </w:rPr>
      </w:pPr>
      <w:r>
        <w:rPr>
          <w:bCs/>
        </w:rPr>
        <w:t>Rasgele Orman (</w:t>
      </w:r>
      <w:proofErr w:type="spellStart"/>
      <w:r>
        <w:rPr>
          <w:bCs/>
        </w:rPr>
        <w:t>Random</w:t>
      </w:r>
      <w:proofErr w:type="spellEnd"/>
      <w:r>
        <w:rPr>
          <w:bCs/>
        </w:rPr>
        <w:t xml:space="preserve"> </w:t>
      </w:r>
      <w:proofErr w:type="spellStart"/>
      <w:r>
        <w:rPr>
          <w:bCs/>
        </w:rPr>
        <w:t>Forest</w:t>
      </w:r>
      <w:proofErr w:type="spellEnd"/>
      <w:r>
        <w:rPr>
          <w:bCs/>
        </w:rPr>
        <w:t>)</w:t>
      </w:r>
    </w:p>
    <w:p w14:paraId="5B69AA99" w14:textId="77777777" w:rsidR="001A2E93" w:rsidRPr="0053527C" w:rsidRDefault="001A2E93" w:rsidP="001A2E93">
      <w:pPr>
        <w:pStyle w:val="ListeParagraf"/>
        <w:numPr>
          <w:ilvl w:val="0"/>
          <w:numId w:val="5"/>
        </w:numPr>
        <w:spacing w:line="360" w:lineRule="auto"/>
        <w:rPr>
          <w:bCs/>
        </w:rPr>
      </w:pPr>
      <w:r>
        <w:rPr>
          <w:bCs/>
        </w:rPr>
        <w:t>Açıklanabilir Makine Öğrenmesi</w:t>
      </w:r>
    </w:p>
    <w:p w14:paraId="7FC29F5F" w14:textId="77777777" w:rsidR="001A2E93" w:rsidRPr="0053527C" w:rsidRDefault="001A2E93" w:rsidP="001A2E93">
      <w:pPr>
        <w:pStyle w:val="ListeParagraf"/>
        <w:numPr>
          <w:ilvl w:val="0"/>
          <w:numId w:val="5"/>
        </w:numPr>
        <w:spacing w:line="360" w:lineRule="auto"/>
        <w:rPr>
          <w:bCs/>
        </w:rPr>
      </w:pPr>
      <w:r>
        <w:rPr>
          <w:bCs/>
        </w:rPr>
        <w:t xml:space="preserve">Nedensel Makine Öğrenmesi </w:t>
      </w:r>
    </w:p>
    <w:p w14:paraId="68690003" w14:textId="77777777" w:rsidR="001A2E93" w:rsidRPr="0053527C" w:rsidRDefault="001A2E93" w:rsidP="001A2E93">
      <w:pPr>
        <w:pStyle w:val="ListeParagraf"/>
        <w:numPr>
          <w:ilvl w:val="0"/>
          <w:numId w:val="5"/>
        </w:numPr>
        <w:spacing w:line="360" w:lineRule="auto"/>
        <w:rPr>
          <w:bCs/>
        </w:rPr>
      </w:pPr>
      <w:r>
        <w:rPr>
          <w:bCs/>
        </w:rPr>
        <w:t xml:space="preserve">R Programı </w:t>
      </w:r>
      <w:proofErr w:type="spellStart"/>
      <w:r w:rsidRPr="00D7758D">
        <w:rPr>
          <w:b/>
        </w:rPr>
        <w:t>grf</w:t>
      </w:r>
      <w:proofErr w:type="spellEnd"/>
      <w:r>
        <w:rPr>
          <w:b/>
        </w:rPr>
        <w:t xml:space="preserve"> </w:t>
      </w:r>
      <w:r w:rsidRPr="00D7758D">
        <w:rPr>
          <w:bCs/>
        </w:rPr>
        <w:t>Kütüphanesi</w:t>
      </w:r>
      <w:r>
        <w:rPr>
          <w:bCs/>
        </w:rPr>
        <w:t xml:space="preserve">  </w:t>
      </w:r>
    </w:p>
    <w:p w14:paraId="1F3260B6" w14:textId="77777777" w:rsidR="001A2E93" w:rsidRPr="00C83E8D" w:rsidRDefault="001A2E93" w:rsidP="001A2E93">
      <w:pPr>
        <w:pStyle w:val="ListeParagraf"/>
        <w:numPr>
          <w:ilvl w:val="0"/>
          <w:numId w:val="5"/>
        </w:numPr>
        <w:spacing w:line="360" w:lineRule="auto"/>
        <w:rPr>
          <w:bCs/>
        </w:rPr>
      </w:pPr>
      <w:r>
        <w:rPr>
          <w:bCs/>
        </w:rPr>
        <w:t xml:space="preserve">Python Programı </w:t>
      </w:r>
      <w:proofErr w:type="spellStart"/>
      <w:r>
        <w:rPr>
          <w:b/>
        </w:rPr>
        <w:t>econml</w:t>
      </w:r>
      <w:proofErr w:type="spellEnd"/>
      <w:r>
        <w:rPr>
          <w:b/>
        </w:rPr>
        <w:t xml:space="preserve"> </w:t>
      </w:r>
      <w:r>
        <w:rPr>
          <w:bCs/>
        </w:rPr>
        <w:t>Kütüphanesi</w:t>
      </w:r>
      <w:r w:rsidRPr="00C83E8D">
        <w:rPr>
          <w:bCs/>
        </w:rPr>
        <w:t xml:space="preserve"> </w:t>
      </w:r>
    </w:p>
    <w:p w14:paraId="6AB4F5FD" w14:textId="77777777" w:rsidR="001A2E93" w:rsidRDefault="001A2E93" w:rsidP="001A2E93">
      <w:pPr>
        <w:pStyle w:val="ListeParagraf"/>
        <w:widowControl w:val="0"/>
        <w:spacing w:before="480" w:after="60" w:line="300" w:lineRule="auto"/>
        <w:ind w:left="1080"/>
        <w:rPr>
          <w:b/>
          <w:bCs/>
        </w:rPr>
      </w:pPr>
      <w:r w:rsidRPr="00762AE8">
        <w:rPr>
          <w:b/>
          <w:bCs/>
        </w:rPr>
        <w:br/>
      </w:r>
      <w:r>
        <w:rPr>
          <w:b/>
          <w:bCs/>
        </w:rPr>
        <w:t xml:space="preserve">Deniz GÖKTAŞ  </w:t>
      </w:r>
      <w:hyperlink r:id="rId11" w:history="1">
        <w:r w:rsidRPr="009D067C">
          <w:rPr>
            <w:rStyle w:val="Kpr"/>
            <w:b/>
            <w:bCs/>
          </w:rPr>
          <w:t>https://scholar.google.com/citations?user=ZptGlF0AAAAJ&amp;hl=en&amp;oi=ao</w:t>
        </w:r>
      </w:hyperlink>
    </w:p>
    <w:p w14:paraId="3B4DDCE0" w14:textId="782E5978" w:rsidR="001A2E93" w:rsidRPr="00762AE8" w:rsidRDefault="001A2E93" w:rsidP="001A2E93">
      <w:pPr>
        <w:pStyle w:val="ListeParagraf"/>
        <w:widowControl w:val="0"/>
        <w:spacing w:before="480" w:after="60" w:line="300" w:lineRule="auto"/>
        <w:ind w:left="1080"/>
        <w:rPr>
          <w:b/>
          <w:bCs/>
        </w:rPr>
      </w:pPr>
      <w:r w:rsidRPr="00762AE8">
        <w:rPr>
          <w:b/>
          <w:bCs/>
        </w:rPr>
        <w:br/>
      </w:r>
      <w:r>
        <w:rPr>
          <w:b/>
          <w:bCs/>
        </w:rPr>
        <w:t>9</w:t>
      </w:r>
      <w:r w:rsidRPr="00011A1D">
        <w:rPr>
          <w:b/>
          <w:bCs/>
        </w:rPr>
        <w:t xml:space="preserve"> </w:t>
      </w:r>
      <w:r>
        <w:rPr>
          <w:b/>
          <w:bCs/>
        </w:rPr>
        <w:t>Şubat</w:t>
      </w:r>
      <w:r w:rsidRPr="00011A1D">
        <w:rPr>
          <w:b/>
          <w:bCs/>
        </w:rPr>
        <w:t xml:space="preserve"> – </w:t>
      </w:r>
      <w:r>
        <w:rPr>
          <w:b/>
          <w:bCs/>
        </w:rPr>
        <w:t>11</w:t>
      </w:r>
      <w:r w:rsidRPr="00011A1D">
        <w:rPr>
          <w:b/>
          <w:bCs/>
        </w:rPr>
        <w:t xml:space="preserve"> </w:t>
      </w:r>
      <w:r>
        <w:rPr>
          <w:b/>
          <w:bCs/>
        </w:rPr>
        <w:t>Şubat</w:t>
      </w:r>
      <w:r w:rsidRPr="00011A1D">
        <w:rPr>
          <w:b/>
          <w:bCs/>
        </w:rPr>
        <w:t xml:space="preserve"> 202</w:t>
      </w:r>
      <w:r>
        <w:rPr>
          <w:b/>
          <w:bCs/>
        </w:rPr>
        <w:t>6</w:t>
      </w:r>
      <w:r w:rsidRPr="00011A1D">
        <w:rPr>
          <w:b/>
          <w:bCs/>
        </w:rPr>
        <w:t xml:space="preserve"> (19.00 – 22.00)</w:t>
      </w:r>
    </w:p>
    <w:p w14:paraId="351F61C8" w14:textId="77777777" w:rsidR="001A2E93" w:rsidRDefault="001A2E93" w:rsidP="001A2E93">
      <w:pPr>
        <w:spacing w:line="360" w:lineRule="auto"/>
        <w:rPr>
          <w:b/>
          <w:bCs/>
        </w:rPr>
      </w:pPr>
      <w:r>
        <w:rPr>
          <w:b/>
          <w:bCs/>
        </w:rPr>
        <w:t xml:space="preserve">                  Eğitim Süresi: 9 saat</w:t>
      </w:r>
    </w:p>
    <w:p w14:paraId="53F4932C" w14:textId="10A4F4A5" w:rsidR="001A2E93" w:rsidRPr="001A2E93" w:rsidRDefault="001A2E93" w:rsidP="001A2E93">
      <w:pPr>
        <w:spacing w:line="360" w:lineRule="auto"/>
        <w:rPr>
          <w:b/>
          <w:bCs/>
        </w:rPr>
      </w:pPr>
    </w:p>
    <w:p w14:paraId="784A265D" w14:textId="0F3734E3" w:rsidR="007A3A82" w:rsidRDefault="007A3A82" w:rsidP="007A3A82">
      <w:pPr>
        <w:pStyle w:val="ListeParagraf"/>
        <w:numPr>
          <w:ilvl w:val="0"/>
          <w:numId w:val="1"/>
        </w:numPr>
        <w:spacing w:line="360" w:lineRule="auto"/>
        <w:rPr>
          <w:b/>
          <w:bCs/>
        </w:rPr>
      </w:pPr>
      <w:r>
        <w:rPr>
          <w:b/>
          <w:bCs/>
        </w:rPr>
        <w:t xml:space="preserve">YENİ BAŞLAYANLAR İÇİN FİNANSAL EKONOMETRİ </w:t>
      </w:r>
      <w:r w:rsidRPr="00D04FB2">
        <w:rPr>
          <w:b/>
          <w:bCs/>
        </w:rPr>
        <w:t>(</w:t>
      </w:r>
      <w:r w:rsidRPr="00011A1D">
        <w:rPr>
          <w:b/>
        </w:rPr>
        <w:t>GRETL</w:t>
      </w:r>
    </w:p>
    <w:p w14:paraId="4FAEAEB4" w14:textId="77777777" w:rsidR="007A3A82" w:rsidRDefault="007A3A82" w:rsidP="007A3A82">
      <w:pPr>
        <w:pStyle w:val="ListeParagraf"/>
        <w:spacing w:line="360" w:lineRule="auto"/>
        <w:rPr>
          <w:b/>
          <w:bCs/>
        </w:rPr>
      </w:pPr>
      <w:r>
        <w:rPr>
          <w:b/>
          <w:bCs/>
        </w:rPr>
        <w:t>UYGULAMALI</w:t>
      </w:r>
      <w:r w:rsidRPr="00D04FB2">
        <w:rPr>
          <w:b/>
          <w:bCs/>
        </w:rPr>
        <w:t>)</w:t>
      </w:r>
    </w:p>
    <w:p w14:paraId="7B70FF09" w14:textId="77777777" w:rsidR="007A3A82" w:rsidRDefault="007A3A82" w:rsidP="007A3A82">
      <w:pPr>
        <w:pStyle w:val="ListeParagraf"/>
        <w:spacing w:line="360" w:lineRule="auto"/>
        <w:rPr>
          <w:b/>
          <w:bCs/>
        </w:rPr>
      </w:pPr>
    </w:p>
    <w:p w14:paraId="38F4FFB2" w14:textId="77777777" w:rsidR="007A3A82" w:rsidRDefault="007A3A82" w:rsidP="007A3A82">
      <w:pPr>
        <w:pStyle w:val="ListeParagraf"/>
        <w:numPr>
          <w:ilvl w:val="0"/>
          <w:numId w:val="19"/>
        </w:numPr>
        <w:spacing w:line="360" w:lineRule="auto"/>
        <w:rPr>
          <w:bCs/>
        </w:rPr>
      </w:pPr>
      <w:r>
        <w:rPr>
          <w:bCs/>
        </w:rPr>
        <w:t xml:space="preserve">Klasik doğrusal regresyon modelleri </w:t>
      </w:r>
    </w:p>
    <w:p w14:paraId="2A021A38" w14:textId="77777777" w:rsidR="007A3A82" w:rsidRDefault="007A3A82" w:rsidP="007A3A82">
      <w:pPr>
        <w:pStyle w:val="ListeParagraf"/>
        <w:numPr>
          <w:ilvl w:val="0"/>
          <w:numId w:val="19"/>
        </w:numPr>
        <w:spacing w:line="360" w:lineRule="auto"/>
        <w:rPr>
          <w:bCs/>
        </w:rPr>
      </w:pPr>
      <w:r>
        <w:rPr>
          <w:bCs/>
        </w:rPr>
        <w:t xml:space="preserve">Uygulama: </w:t>
      </w:r>
      <w:r w:rsidRPr="00E25899">
        <w:rPr>
          <w:bCs/>
        </w:rPr>
        <w:t xml:space="preserve">Varlık Fiyatlama Modelleri (CAPM, </w:t>
      </w:r>
      <w:r>
        <w:rPr>
          <w:bCs/>
        </w:rPr>
        <w:t>Arbitraj Fiyatlama Modelleri</w:t>
      </w:r>
      <w:r w:rsidRPr="00E25899">
        <w:rPr>
          <w:bCs/>
        </w:rPr>
        <w:t>)</w:t>
      </w:r>
    </w:p>
    <w:p w14:paraId="2DB4A5EB" w14:textId="77777777" w:rsidR="007A3A82" w:rsidRDefault="007A3A82" w:rsidP="007A3A82">
      <w:pPr>
        <w:pStyle w:val="ListeParagraf"/>
        <w:numPr>
          <w:ilvl w:val="0"/>
          <w:numId w:val="19"/>
        </w:numPr>
        <w:spacing w:line="360" w:lineRule="auto"/>
        <w:rPr>
          <w:bCs/>
        </w:rPr>
      </w:pPr>
      <w:r>
        <w:rPr>
          <w:bCs/>
        </w:rPr>
        <w:t xml:space="preserve">Zaman serisi modelleri temelleri (durağanlık, otokorelasyon, kısmi </w:t>
      </w:r>
      <w:proofErr w:type="gramStart"/>
      <w:r>
        <w:rPr>
          <w:bCs/>
        </w:rPr>
        <w:t>otokorelasyon )</w:t>
      </w:r>
      <w:proofErr w:type="gramEnd"/>
    </w:p>
    <w:p w14:paraId="064DFE78" w14:textId="77777777" w:rsidR="007A3A82" w:rsidRDefault="007A3A82" w:rsidP="007A3A82">
      <w:pPr>
        <w:pStyle w:val="ListeParagraf"/>
        <w:numPr>
          <w:ilvl w:val="0"/>
          <w:numId w:val="19"/>
        </w:numPr>
        <w:spacing w:line="360" w:lineRule="auto"/>
        <w:rPr>
          <w:bCs/>
        </w:rPr>
      </w:pPr>
      <w:r>
        <w:rPr>
          <w:bCs/>
        </w:rPr>
        <w:t xml:space="preserve">Durağan ARMA Süreçleri </w:t>
      </w:r>
    </w:p>
    <w:p w14:paraId="7927E9C1" w14:textId="77777777" w:rsidR="007A3A82" w:rsidRDefault="007A3A82" w:rsidP="007A3A82">
      <w:pPr>
        <w:pStyle w:val="ListeParagraf"/>
        <w:numPr>
          <w:ilvl w:val="0"/>
          <w:numId w:val="19"/>
        </w:numPr>
        <w:spacing w:line="360" w:lineRule="auto"/>
      </w:pPr>
      <w:r w:rsidRPr="00747FDE">
        <w:t xml:space="preserve">Birim kök süreçleri ve </w:t>
      </w:r>
      <w:proofErr w:type="spellStart"/>
      <w:r w:rsidRPr="00747FDE">
        <w:t>rassal</w:t>
      </w:r>
      <w:proofErr w:type="spellEnd"/>
      <w:r w:rsidRPr="00747FDE">
        <w:t xml:space="preserve"> yürüyüş testleri</w:t>
      </w:r>
    </w:p>
    <w:p w14:paraId="0B3F78BE" w14:textId="77777777" w:rsidR="007A3A82" w:rsidRPr="000E4222" w:rsidRDefault="007A3A82" w:rsidP="007A3A82">
      <w:pPr>
        <w:pStyle w:val="ListeParagraf"/>
        <w:numPr>
          <w:ilvl w:val="0"/>
          <w:numId w:val="19"/>
        </w:numPr>
        <w:spacing w:line="360" w:lineRule="auto"/>
      </w:pPr>
      <w:r>
        <w:t>ARIMA süreçleri ve öngörü</w:t>
      </w:r>
    </w:p>
    <w:p w14:paraId="1D07CC98" w14:textId="77777777" w:rsidR="007A3A82" w:rsidRPr="00215A31" w:rsidRDefault="007A3A82" w:rsidP="007A3A82">
      <w:pPr>
        <w:pStyle w:val="ListeParagraf"/>
        <w:numPr>
          <w:ilvl w:val="0"/>
          <w:numId w:val="19"/>
        </w:numPr>
        <w:spacing w:line="360" w:lineRule="auto"/>
        <w:rPr>
          <w:bCs/>
        </w:rPr>
      </w:pPr>
      <w:r>
        <w:rPr>
          <w:bCs/>
        </w:rPr>
        <w:t>Uygulama: Hisse senedi getirilerinin öngörülebilirliği</w:t>
      </w:r>
    </w:p>
    <w:p w14:paraId="4F40A634" w14:textId="77777777" w:rsidR="007A3A82" w:rsidRDefault="007A3A82" w:rsidP="007A3A82">
      <w:pPr>
        <w:spacing w:line="360" w:lineRule="auto"/>
        <w:ind w:left="360"/>
        <w:rPr>
          <w:b/>
          <w:bCs/>
        </w:rPr>
      </w:pPr>
    </w:p>
    <w:p w14:paraId="7E350190" w14:textId="232C5D45" w:rsidR="007A3A82" w:rsidRPr="00F50046" w:rsidRDefault="007A3A82" w:rsidP="007A3A82">
      <w:pPr>
        <w:pStyle w:val="ListeParagraf"/>
        <w:numPr>
          <w:ilvl w:val="0"/>
          <w:numId w:val="20"/>
        </w:numPr>
        <w:spacing w:line="360" w:lineRule="auto"/>
      </w:pPr>
      <w:r>
        <w:rPr>
          <w:b/>
          <w:bCs/>
        </w:rPr>
        <w:t>Özlem ÖNDER</w:t>
      </w:r>
      <w:r w:rsidRPr="00011A1D">
        <w:rPr>
          <w:b/>
          <w:bCs/>
        </w:rPr>
        <w:t xml:space="preserve"> (https://unisis.ege.edu.tr/researcher=ozlem.onder</w:t>
      </w:r>
      <w:r>
        <w:rPr>
          <w:b/>
          <w:bCs/>
        </w:rPr>
        <w:t>)</w:t>
      </w:r>
      <w:r w:rsidRPr="00011A1D">
        <w:rPr>
          <w:b/>
          <w:bCs/>
        </w:rPr>
        <w:br/>
      </w:r>
      <w:r w:rsidR="00A90134">
        <w:rPr>
          <w:b/>
          <w:bCs/>
        </w:rPr>
        <w:t>16 Mart</w:t>
      </w:r>
      <w:r w:rsidR="00A90134" w:rsidRPr="00063DAD">
        <w:rPr>
          <w:b/>
          <w:bCs/>
        </w:rPr>
        <w:t xml:space="preserve"> –</w:t>
      </w:r>
      <w:r w:rsidR="00A90134">
        <w:rPr>
          <w:b/>
          <w:bCs/>
        </w:rPr>
        <w:t xml:space="preserve"> 18</w:t>
      </w:r>
      <w:r w:rsidR="00A90134" w:rsidRPr="00063DAD">
        <w:rPr>
          <w:b/>
          <w:bCs/>
        </w:rPr>
        <w:t xml:space="preserve"> </w:t>
      </w:r>
      <w:r w:rsidR="00A90134">
        <w:rPr>
          <w:b/>
          <w:bCs/>
        </w:rPr>
        <w:t>Mart</w:t>
      </w:r>
      <w:r w:rsidR="00A90134" w:rsidRPr="00063DAD">
        <w:rPr>
          <w:b/>
          <w:bCs/>
        </w:rPr>
        <w:t xml:space="preserve"> 202</w:t>
      </w:r>
      <w:r w:rsidR="00A90134">
        <w:rPr>
          <w:b/>
          <w:bCs/>
        </w:rPr>
        <w:t>6</w:t>
      </w:r>
      <w:r w:rsidR="00A90134" w:rsidRPr="00063DAD">
        <w:rPr>
          <w:b/>
          <w:bCs/>
        </w:rPr>
        <w:t xml:space="preserve"> (1</w:t>
      </w:r>
      <w:r w:rsidR="00A90134">
        <w:rPr>
          <w:b/>
          <w:bCs/>
        </w:rPr>
        <w:t>9</w:t>
      </w:r>
      <w:r w:rsidR="00A90134" w:rsidRPr="00063DAD">
        <w:rPr>
          <w:b/>
          <w:bCs/>
        </w:rPr>
        <w:t>.00 – 2</w:t>
      </w:r>
      <w:r w:rsidR="00A90134">
        <w:rPr>
          <w:b/>
          <w:bCs/>
        </w:rPr>
        <w:t>2</w:t>
      </w:r>
      <w:r w:rsidR="00A90134" w:rsidRPr="00063DAD">
        <w:rPr>
          <w:b/>
          <w:bCs/>
        </w:rPr>
        <w:t>.00)</w:t>
      </w:r>
      <w:r w:rsidRPr="00011A1D">
        <w:rPr>
          <w:b/>
          <w:bCs/>
        </w:rPr>
        <w:br/>
        <w:t>Eğitim Süresi: 9 saat</w:t>
      </w:r>
    </w:p>
    <w:p w14:paraId="287338A5" w14:textId="77777777" w:rsidR="00D20530" w:rsidRDefault="00D20530" w:rsidP="00AA344A">
      <w:pPr>
        <w:spacing w:line="360" w:lineRule="auto"/>
        <w:ind w:left="720"/>
        <w:rPr>
          <w:b/>
          <w:bCs/>
        </w:rPr>
      </w:pPr>
    </w:p>
    <w:p w14:paraId="003E6D5B" w14:textId="77777777" w:rsidR="00843E35" w:rsidRPr="00CD7B6D" w:rsidRDefault="00843E35" w:rsidP="00843E35">
      <w:pPr>
        <w:pStyle w:val="ListeParagraf"/>
        <w:numPr>
          <w:ilvl w:val="0"/>
          <w:numId w:val="1"/>
        </w:numPr>
        <w:spacing w:line="360" w:lineRule="auto"/>
        <w:rPr>
          <w:b/>
          <w:bCs/>
        </w:rPr>
      </w:pPr>
      <w:r>
        <w:rPr>
          <w:b/>
          <w:bCs/>
        </w:rPr>
        <w:t xml:space="preserve">FİNANSAL EKONOMETRİ </w:t>
      </w:r>
      <w:r w:rsidRPr="00D04FB2">
        <w:rPr>
          <w:b/>
          <w:bCs/>
        </w:rPr>
        <w:t>(</w:t>
      </w:r>
      <w:r>
        <w:rPr>
          <w:b/>
          <w:bCs/>
        </w:rPr>
        <w:t xml:space="preserve">OXMETRICS, RATS VE </w:t>
      </w:r>
      <w:r w:rsidRPr="00D04FB2">
        <w:rPr>
          <w:b/>
          <w:bCs/>
        </w:rPr>
        <w:t>EVIEWS</w:t>
      </w:r>
      <w:r>
        <w:rPr>
          <w:b/>
          <w:bCs/>
        </w:rPr>
        <w:t xml:space="preserve"> UYGULAMALI</w:t>
      </w:r>
      <w:r w:rsidRPr="00D04FB2">
        <w:rPr>
          <w:b/>
          <w:bCs/>
        </w:rPr>
        <w:t>)</w:t>
      </w:r>
    </w:p>
    <w:p w14:paraId="75F5E989" w14:textId="77777777" w:rsidR="00843E35" w:rsidRDefault="00843E35" w:rsidP="00843E35">
      <w:pPr>
        <w:spacing w:line="360" w:lineRule="auto"/>
        <w:rPr>
          <w:b/>
          <w:bCs/>
        </w:rPr>
      </w:pPr>
    </w:p>
    <w:p w14:paraId="760D36C9" w14:textId="77777777" w:rsidR="00843E35" w:rsidRDefault="00843E35" w:rsidP="00843E35">
      <w:pPr>
        <w:pStyle w:val="ListeParagraf"/>
        <w:numPr>
          <w:ilvl w:val="0"/>
          <w:numId w:val="6"/>
        </w:numPr>
        <w:spacing w:line="360" w:lineRule="auto"/>
        <w:rPr>
          <w:bCs/>
        </w:rPr>
      </w:pPr>
      <w:r w:rsidRPr="003705B0">
        <w:rPr>
          <w:bCs/>
        </w:rPr>
        <w:t>Tekli</w:t>
      </w:r>
      <w:r>
        <w:rPr>
          <w:bCs/>
        </w:rPr>
        <w:t xml:space="preserve"> GARCH Modelleri</w:t>
      </w:r>
    </w:p>
    <w:p w14:paraId="73FBBB92" w14:textId="77777777" w:rsidR="00843E35" w:rsidRDefault="00843E35" w:rsidP="00843E35">
      <w:pPr>
        <w:pStyle w:val="ListeParagraf"/>
        <w:numPr>
          <w:ilvl w:val="0"/>
          <w:numId w:val="6"/>
        </w:numPr>
        <w:spacing w:line="360" w:lineRule="auto"/>
        <w:rPr>
          <w:bCs/>
        </w:rPr>
      </w:pPr>
      <w:r>
        <w:rPr>
          <w:bCs/>
        </w:rPr>
        <w:t>Çoklu GARCH Modelleri</w:t>
      </w:r>
    </w:p>
    <w:p w14:paraId="1B57C84D" w14:textId="77777777" w:rsidR="00843E35" w:rsidRPr="003705B0" w:rsidRDefault="00843E35" w:rsidP="00843E35">
      <w:pPr>
        <w:pStyle w:val="ListeParagraf"/>
        <w:numPr>
          <w:ilvl w:val="0"/>
          <w:numId w:val="6"/>
        </w:numPr>
        <w:spacing w:line="360" w:lineRule="auto"/>
        <w:rPr>
          <w:bCs/>
        </w:rPr>
      </w:pPr>
      <w:r>
        <w:rPr>
          <w:bCs/>
        </w:rPr>
        <w:lastRenderedPageBreak/>
        <w:t xml:space="preserve">Varyansta Nedensellik Analizleri </w:t>
      </w:r>
      <w:r w:rsidRPr="003705B0">
        <w:rPr>
          <w:bCs/>
        </w:rPr>
        <w:br/>
      </w:r>
    </w:p>
    <w:p w14:paraId="11ABF9FB" w14:textId="27BAAA55" w:rsidR="00843E35" w:rsidRDefault="00843E35" w:rsidP="00843E35">
      <w:pPr>
        <w:pStyle w:val="ListeParagraf"/>
        <w:spacing w:line="360" w:lineRule="auto"/>
        <w:rPr>
          <w:b/>
          <w:bCs/>
        </w:rPr>
      </w:pPr>
      <w:r w:rsidRPr="00FE5577">
        <w:rPr>
          <w:b/>
          <w:color w:val="1D2228"/>
          <w:shd w:val="clear" w:color="auto" w:fill="FFFFFF"/>
        </w:rPr>
        <w:t>Ayşenur ŞAHİNLER</w:t>
      </w:r>
      <w:r>
        <w:rPr>
          <w:b/>
          <w:color w:val="1D2228"/>
          <w:shd w:val="clear" w:color="auto" w:fill="FFFFFF"/>
        </w:rPr>
        <w:t xml:space="preserve"> (</w:t>
      </w:r>
      <w:r w:rsidRPr="00D46FE2">
        <w:rPr>
          <w:b/>
          <w:color w:val="1D2228"/>
          <w:shd w:val="clear" w:color="auto" w:fill="FFFFFF"/>
        </w:rPr>
        <w:t>https://avesis.ankara.edu.tr/asahiner</w:t>
      </w:r>
      <w:r>
        <w:rPr>
          <w:b/>
          <w:color w:val="1D2228"/>
          <w:shd w:val="clear" w:color="auto" w:fill="FFFFFF"/>
        </w:rPr>
        <w:t>)</w:t>
      </w:r>
      <w:r w:rsidRPr="00FE5577">
        <w:rPr>
          <w:b/>
          <w:color w:val="1D2228"/>
          <w:shd w:val="clear" w:color="auto" w:fill="FFFFFF"/>
        </w:rPr>
        <w:br/>
      </w:r>
      <w:r w:rsidR="00A90134" w:rsidRPr="00F50046">
        <w:rPr>
          <w:b/>
          <w:bCs/>
        </w:rPr>
        <w:t>1</w:t>
      </w:r>
      <w:r w:rsidR="00A90134">
        <w:rPr>
          <w:b/>
          <w:bCs/>
        </w:rPr>
        <w:t>3</w:t>
      </w:r>
      <w:r w:rsidR="00A90134" w:rsidRPr="00F50046">
        <w:rPr>
          <w:b/>
          <w:bCs/>
        </w:rPr>
        <w:t xml:space="preserve"> Nisan – 1</w:t>
      </w:r>
      <w:r w:rsidR="00A90134">
        <w:rPr>
          <w:b/>
          <w:bCs/>
        </w:rPr>
        <w:t>7</w:t>
      </w:r>
      <w:r w:rsidR="00A90134" w:rsidRPr="00F50046">
        <w:rPr>
          <w:b/>
          <w:bCs/>
        </w:rPr>
        <w:t xml:space="preserve"> Nisan 202</w:t>
      </w:r>
      <w:r w:rsidR="00A90134">
        <w:rPr>
          <w:b/>
          <w:bCs/>
        </w:rPr>
        <w:t>6</w:t>
      </w:r>
      <w:r w:rsidR="00A90134" w:rsidRPr="00F50046">
        <w:rPr>
          <w:b/>
          <w:bCs/>
        </w:rPr>
        <w:t xml:space="preserve"> (</w:t>
      </w:r>
      <w:r w:rsidR="00A90134">
        <w:rPr>
          <w:b/>
          <w:bCs/>
        </w:rPr>
        <w:t>20</w:t>
      </w:r>
      <w:r w:rsidR="00A90134" w:rsidRPr="00F50046">
        <w:rPr>
          <w:b/>
          <w:bCs/>
        </w:rPr>
        <w:t>.00 – 2</w:t>
      </w:r>
      <w:r w:rsidR="00A90134">
        <w:rPr>
          <w:b/>
          <w:bCs/>
        </w:rPr>
        <w:t>3</w:t>
      </w:r>
      <w:r w:rsidR="00A90134" w:rsidRPr="00F50046">
        <w:rPr>
          <w:b/>
          <w:bCs/>
        </w:rPr>
        <w:t>.00)</w:t>
      </w:r>
    </w:p>
    <w:p w14:paraId="0DA1DB04" w14:textId="77777777" w:rsidR="00843E35" w:rsidRPr="00D43EC2" w:rsidRDefault="00843E35" w:rsidP="00843E35">
      <w:pPr>
        <w:spacing w:line="360" w:lineRule="auto"/>
        <w:rPr>
          <w:b/>
          <w:bCs/>
        </w:rPr>
      </w:pPr>
      <w:r>
        <w:rPr>
          <w:b/>
          <w:bCs/>
        </w:rPr>
        <w:t xml:space="preserve">            </w:t>
      </w:r>
      <w:r w:rsidRPr="00D43EC2">
        <w:rPr>
          <w:b/>
          <w:bCs/>
        </w:rPr>
        <w:t>Eğitim Süresi: 9 saat</w:t>
      </w:r>
    </w:p>
    <w:p w14:paraId="7959AC93" w14:textId="77777777" w:rsidR="00843E35" w:rsidRPr="00F50046" w:rsidRDefault="00843E35" w:rsidP="00AA344A">
      <w:pPr>
        <w:spacing w:line="360" w:lineRule="auto"/>
        <w:ind w:left="720"/>
        <w:rPr>
          <w:b/>
          <w:bCs/>
        </w:rPr>
      </w:pPr>
    </w:p>
    <w:p w14:paraId="4F70F128" w14:textId="533B512E" w:rsidR="00D20530" w:rsidRPr="00F50046" w:rsidRDefault="00D20530" w:rsidP="00434C95">
      <w:pPr>
        <w:pStyle w:val="ListeParagraf"/>
        <w:numPr>
          <w:ilvl w:val="0"/>
          <w:numId w:val="1"/>
        </w:numPr>
        <w:rPr>
          <w:b/>
          <w:bCs/>
        </w:rPr>
      </w:pPr>
      <w:r w:rsidRPr="00F50046">
        <w:rPr>
          <w:b/>
          <w:bCs/>
        </w:rPr>
        <w:t>DİNAMİK PANEL VERİ ANALİZİ</w:t>
      </w:r>
      <w:r w:rsidR="003273D0" w:rsidRPr="00F50046">
        <w:rPr>
          <w:b/>
          <w:bCs/>
        </w:rPr>
        <w:t xml:space="preserve"> (EVIEWS VE GAUSS UYGULAMALI)</w:t>
      </w:r>
    </w:p>
    <w:p w14:paraId="7AD1F51B" w14:textId="77777777" w:rsidR="003273D0" w:rsidRPr="00F50046" w:rsidRDefault="003273D0" w:rsidP="003273D0">
      <w:pPr>
        <w:ind w:left="720"/>
        <w:rPr>
          <w:bCs/>
        </w:rPr>
      </w:pPr>
      <w:r w:rsidRPr="00F50046">
        <w:rPr>
          <w:bCs/>
        </w:rPr>
        <w:t xml:space="preserve">Yüksek lisans ve doktora öğrencilerine 99 dolar değerindeki 1 yıllık Gauss lisansı ücretsiz olarak sunulacaktır. </w:t>
      </w:r>
    </w:p>
    <w:p w14:paraId="63B4F615" w14:textId="77777777" w:rsidR="003273D0" w:rsidRPr="00F50046" w:rsidRDefault="003273D0" w:rsidP="003273D0">
      <w:pPr>
        <w:rPr>
          <w:b/>
          <w:bCs/>
        </w:rPr>
      </w:pPr>
    </w:p>
    <w:p w14:paraId="30516569" w14:textId="61721C1F" w:rsidR="003273D0" w:rsidRPr="00F50046" w:rsidRDefault="003273D0" w:rsidP="00434C95">
      <w:pPr>
        <w:pStyle w:val="ListeParagraf"/>
        <w:numPr>
          <w:ilvl w:val="0"/>
          <w:numId w:val="10"/>
        </w:numPr>
        <w:spacing w:line="360" w:lineRule="auto"/>
        <w:contextualSpacing w:val="0"/>
      </w:pPr>
      <w:r w:rsidRPr="00F50046">
        <w:t>Birim Kök</w:t>
      </w:r>
      <w:r w:rsidR="00323830" w:rsidRPr="00F50046">
        <w:t>/Durağanlık</w:t>
      </w:r>
      <w:r w:rsidRPr="00F50046">
        <w:t xml:space="preserve"> Testleri</w:t>
      </w:r>
    </w:p>
    <w:p w14:paraId="3DAC488F" w14:textId="16F36477" w:rsidR="003273D0" w:rsidRPr="00F50046" w:rsidRDefault="003273D0" w:rsidP="00434C95">
      <w:pPr>
        <w:pStyle w:val="ListeParagraf"/>
        <w:numPr>
          <w:ilvl w:val="0"/>
          <w:numId w:val="10"/>
        </w:numPr>
        <w:spacing w:line="360" w:lineRule="auto"/>
        <w:contextualSpacing w:val="0"/>
      </w:pPr>
      <w:proofErr w:type="spellStart"/>
      <w:r w:rsidRPr="00F50046">
        <w:t>Eşbütünleşme</w:t>
      </w:r>
      <w:proofErr w:type="spellEnd"/>
      <w:r w:rsidRPr="00F50046">
        <w:t xml:space="preserve"> Testleri</w:t>
      </w:r>
    </w:p>
    <w:p w14:paraId="6251260E" w14:textId="77F03DB3" w:rsidR="00294E45" w:rsidRPr="00F50046" w:rsidRDefault="003273D0" w:rsidP="001A7D52">
      <w:pPr>
        <w:pStyle w:val="ListeParagraf"/>
        <w:numPr>
          <w:ilvl w:val="0"/>
          <w:numId w:val="10"/>
        </w:numPr>
        <w:spacing w:line="360" w:lineRule="auto"/>
        <w:contextualSpacing w:val="0"/>
      </w:pPr>
      <w:proofErr w:type="spellStart"/>
      <w:r w:rsidRPr="00F50046">
        <w:t>Eşbütünleşme</w:t>
      </w:r>
      <w:proofErr w:type="spellEnd"/>
      <w:r w:rsidRPr="00F50046">
        <w:t xml:space="preserve"> Tahmincileri</w:t>
      </w:r>
    </w:p>
    <w:p w14:paraId="74625133" w14:textId="6784878D" w:rsidR="003273D0" w:rsidRPr="00F50046" w:rsidRDefault="00323830" w:rsidP="00434C95">
      <w:pPr>
        <w:pStyle w:val="ListeParagraf"/>
        <w:numPr>
          <w:ilvl w:val="0"/>
          <w:numId w:val="10"/>
        </w:numPr>
        <w:spacing w:line="360" w:lineRule="auto"/>
        <w:contextualSpacing w:val="0"/>
      </w:pPr>
      <w:r w:rsidRPr="00F50046">
        <w:t>Panel Nedensellik</w:t>
      </w:r>
      <w:r w:rsidR="00085E5C" w:rsidRPr="00F50046">
        <w:t xml:space="preserve"> Analizi</w:t>
      </w:r>
    </w:p>
    <w:p w14:paraId="2A5DFCE2" w14:textId="77777777" w:rsidR="00A411D1" w:rsidRPr="00F50046" w:rsidRDefault="00A411D1" w:rsidP="00A411D1">
      <w:pPr>
        <w:pStyle w:val="ListeParagraf"/>
        <w:widowControl w:val="0"/>
        <w:spacing w:before="480" w:after="60" w:line="300" w:lineRule="auto"/>
        <w:ind w:left="1080"/>
        <w:rPr>
          <w:b/>
          <w:bCs/>
        </w:rPr>
      </w:pPr>
    </w:p>
    <w:p w14:paraId="471CD113" w14:textId="67AF21DF" w:rsidR="00577C0F" w:rsidRPr="00A90134" w:rsidRDefault="00A411D1" w:rsidP="00A90134">
      <w:pPr>
        <w:spacing w:line="360" w:lineRule="auto"/>
        <w:ind w:left="720"/>
        <w:rPr>
          <w:b/>
          <w:bCs/>
        </w:rPr>
      </w:pPr>
      <w:r w:rsidRPr="00F50046">
        <w:rPr>
          <w:b/>
          <w:bCs/>
        </w:rPr>
        <w:t xml:space="preserve">Çağın </w:t>
      </w:r>
      <w:r w:rsidR="00D75F2D" w:rsidRPr="00F50046">
        <w:rPr>
          <w:b/>
          <w:bCs/>
        </w:rPr>
        <w:t>KARUL</w:t>
      </w:r>
      <w:r w:rsidRPr="00F50046">
        <w:rPr>
          <w:b/>
          <w:bCs/>
        </w:rPr>
        <w:t xml:space="preserve"> (https://scholar.google.com.tr/citations?user=GryQJzkAAAAJ&amp;hl=tr)</w:t>
      </w:r>
      <w:r w:rsidR="00967A0F" w:rsidRPr="00F50046">
        <w:rPr>
          <w:b/>
          <w:bCs/>
        </w:rPr>
        <w:br/>
      </w:r>
      <w:r w:rsidR="00A90134" w:rsidRPr="00F50046">
        <w:rPr>
          <w:b/>
          <w:bCs/>
        </w:rPr>
        <w:t xml:space="preserve">4 </w:t>
      </w:r>
      <w:r w:rsidR="00A90134">
        <w:rPr>
          <w:b/>
          <w:bCs/>
        </w:rPr>
        <w:t>Mayıs</w:t>
      </w:r>
      <w:r w:rsidR="00A90134" w:rsidRPr="00F50046">
        <w:rPr>
          <w:b/>
          <w:bCs/>
        </w:rPr>
        <w:t xml:space="preserve"> – 6 </w:t>
      </w:r>
      <w:r w:rsidR="00A90134">
        <w:rPr>
          <w:b/>
          <w:bCs/>
        </w:rPr>
        <w:t>Mayıs</w:t>
      </w:r>
      <w:r w:rsidR="00A90134" w:rsidRPr="00F50046">
        <w:rPr>
          <w:b/>
          <w:bCs/>
        </w:rPr>
        <w:t xml:space="preserve"> 202</w:t>
      </w:r>
      <w:r w:rsidR="00A90134">
        <w:rPr>
          <w:b/>
          <w:bCs/>
        </w:rPr>
        <w:t>6</w:t>
      </w:r>
      <w:r w:rsidR="00A90134" w:rsidRPr="00F50046">
        <w:rPr>
          <w:b/>
          <w:bCs/>
        </w:rPr>
        <w:t xml:space="preserve"> (</w:t>
      </w:r>
      <w:r w:rsidR="00A90134">
        <w:rPr>
          <w:b/>
          <w:bCs/>
        </w:rPr>
        <w:t>19</w:t>
      </w:r>
      <w:r w:rsidR="00A90134" w:rsidRPr="00F50046">
        <w:rPr>
          <w:b/>
          <w:bCs/>
        </w:rPr>
        <w:t>.00 – 2</w:t>
      </w:r>
      <w:r w:rsidR="00A90134">
        <w:rPr>
          <w:b/>
          <w:bCs/>
        </w:rPr>
        <w:t>2</w:t>
      </w:r>
      <w:r w:rsidR="00A90134" w:rsidRPr="00F50046">
        <w:rPr>
          <w:b/>
          <w:bCs/>
        </w:rPr>
        <w:t>.00)</w:t>
      </w:r>
      <w:r w:rsidR="00A90134">
        <w:rPr>
          <w:b/>
          <w:bCs/>
        </w:rPr>
        <w:br/>
      </w:r>
      <w:r w:rsidR="004236C9" w:rsidRPr="00A90134">
        <w:rPr>
          <w:b/>
          <w:bCs/>
        </w:rPr>
        <w:t xml:space="preserve">Eğitim Süresi: </w:t>
      </w:r>
      <w:r w:rsidR="0070423D" w:rsidRPr="00A90134">
        <w:rPr>
          <w:b/>
          <w:bCs/>
        </w:rPr>
        <w:t>15</w:t>
      </w:r>
      <w:r w:rsidR="004236C9" w:rsidRPr="00A90134">
        <w:rPr>
          <w:b/>
          <w:bCs/>
        </w:rPr>
        <w:t xml:space="preserve"> saat</w:t>
      </w:r>
    </w:p>
    <w:p w14:paraId="52D0223B" w14:textId="77777777" w:rsidR="00F16FFE" w:rsidRPr="00F50046" w:rsidRDefault="00F16FFE" w:rsidP="00EA2400">
      <w:pPr>
        <w:rPr>
          <w:b/>
          <w:bCs/>
        </w:rPr>
      </w:pPr>
    </w:p>
    <w:p w14:paraId="29F1515E" w14:textId="77777777" w:rsidR="00354132" w:rsidRPr="00F50046" w:rsidRDefault="00354132" w:rsidP="00434C95">
      <w:pPr>
        <w:pStyle w:val="ListeParagraf"/>
        <w:numPr>
          <w:ilvl w:val="0"/>
          <w:numId w:val="1"/>
        </w:numPr>
        <w:jc w:val="both"/>
        <w:rPr>
          <w:b/>
          <w:bCs/>
          <w:lang w:eastAsia="en-US"/>
        </w:rPr>
      </w:pPr>
      <w:r w:rsidRPr="00F50046">
        <w:rPr>
          <w:b/>
          <w:bCs/>
        </w:rPr>
        <w:t>MEKÂNSAL YATAY KESİT EKONOMETRİSİ (GEODA UYGULAMALI)</w:t>
      </w:r>
    </w:p>
    <w:p w14:paraId="3DECE5B6" w14:textId="41EA74E8" w:rsidR="00354132" w:rsidRPr="00F50046" w:rsidRDefault="00354132" w:rsidP="00354132">
      <w:pPr>
        <w:pStyle w:val="ListeParagraf"/>
        <w:rPr>
          <w:b/>
          <w:bCs/>
        </w:rPr>
      </w:pPr>
    </w:p>
    <w:p w14:paraId="6EDECFB6" w14:textId="6DCC3271" w:rsidR="005C3B32" w:rsidRPr="00F50046" w:rsidRDefault="005C3B32" w:rsidP="00434C95">
      <w:pPr>
        <w:pStyle w:val="ListeParagraf"/>
        <w:numPr>
          <w:ilvl w:val="0"/>
          <w:numId w:val="3"/>
        </w:numPr>
        <w:spacing w:line="360" w:lineRule="auto"/>
        <w:rPr>
          <w:bCs/>
        </w:rPr>
      </w:pPr>
      <w:r w:rsidRPr="00F50046">
        <w:rPr>
          <w:bCs/>
        </w:rPr>
        <w:t xml:space="preserve">Klasik Doğrusal Regresyon Modeli (KDRM), </w:t>
      </w:r>
      <w:r w:rsidR="004A1214" w:rsidRPr="00F50046">
        <w:rPr>
          <w:bCs/>
        </w:rPr>
        <w:t>M</w:t>
      </w:r>
      <w:r w:rsidRPr="00F50046">
        <w:rPr>
          <w:bCs/>
        </w:rPr>
        <w:t>ekânsal</w:t>
      </w:r>
      <w:r w:rsidR="004A1214" w:rsidRPr="00F50046">
        <w:rPr>
          <w:bCs/>
        </w:rPr>
        <w:t xml:space="preserve"> Analiz T</w:t>
      </w:r>
      <w:r w:rsidRPr="00F50046">
        <w:rPr>
          <w:bCs/>
        </w:rPr>
        <w:t xml:space="preserve">anımı, </w:t>
      </w:r>
      <w:r w:rsidR="004A1214" w:rsidRPr="00F50046">
        <w:rPr>
          <w:bCs/>
        </w:rPr>
        <w:t>M</w:t>
      </w:r>
      <w:r w:rsidRPr="00F50046">
        <w:rPr>
          <w:bCs/>
        </w:rPr>
        <w:t>ekânsal</w:t>
      </w:r>
      <w:r w:rsidR="004A1214" w:rsidRPr="00F50046">
        <w:rPr>
          <w:bCs/>
        </w:rPr>
        <w:t xml:space="preserve"> Analizi Oluşturan U</w:t>
      </w:r>
      <w:r w:rsidRPr="00F50046">
        <w:rPr>
          <w:bCs/>
        </w:rPr>
        <w:t>nsurlar</w:t>
      </w:r>
    </w:p>
    <w:p w14:paraId="74D3683C" w14:textId="31D289DF" w:rsidR="005C3B32" w:rsidRPr="00F50046" w:rsidRDefault="005C3B32" w:rsidP="00434C95">
      <w:pPr>
        <w:pStyle w:val="ListeParagraf"/>
        <w:numPr>
          <w:ilvl w:val="0"/>
          <w:numId w:val="3"/>
        </w:numPr>
        <w:spacing w:line="360" w:lineRule="auto"/>
        <w:rPr>
          <w:bCs/>
        </w:rPr>
      </w:pPr>
      <w:r w:rsidRPr="00F50046">
        <w:rPr>
          <w:bCs/>
        </w:rPr>
        <w:t>Mekânsal</w:t>
      </w:r>
      <w:r w:rsidR="004A1214" w:rsidRPr="00F50046">
        <w:rPr>
          <w:bCs/>
        </w:rPr>
        <w:t xml:space="preserve"> Otokorelasyon K</w:t>
      </w:r>
      <w:r w:rsidRPr="00F50046">
        <w:rPr>
          <w:bCs/>
        </w:rPr>
        <w:t>avramı</w:t>
      </w:r>
    </w:p>
    <w:p w14:paraId="6D52AE05" w14:textId="027ECA83" w:rsidR="005C3B32" w:rsidRPr="00F50046" w:rsidRDefault="005C3B32" w:rsidP="00434C95">
      <w:pPr>
        <w:pStyle w:val="ListeParagraf"/>
        <w:numPr>
          <w:ilvl w:val="0"/>
          <w:numId w:val="3"/>
        </w:numPr>
        <w:spacing w:line="360" w:lineRule="auto"/>
        <w:rPr>
          <w:bCs/>
        </w:rPr>
      </w:pPr>
      <w:r w:rsidRPr="00F50046">
        <w:rPr>
          <w:bCs/>
        </w:rPr>
        <w:t>Mekânsal</w:t>
      </w:r>
      <w:r w:rsidR="004A1214" w:rsidRPr="00F50046">
        <w:rPr>
          <w:bCs/>
        </w:rPr>
        <w:t xml:space="preserve"> A</w:t>
      </w:r>
      <w:r w:rsidRPr="00F50046">
        <w:rPr>
          <w:bCs/>
        </w:rPr>
        <w:t xml:space="preserve">ğırlıklandırma, </w:t>
      </w:r>
      <w:r w:rsidR="004A1214" w:rsidRPr="00F50046">
        <w:rPr>
          <w:bCs/>
        </w:rPr>
        <w:t>Komşuluk Matrisi ve Mekânsal İlişkinin Tespiti (Görsel ve İstatistiksel Y</w:t>
      </w:r>
      <w:r w:rsidRPr="00F50046">
        <w:rPr>
          <w:bCs/>
        </w:rPr>
        <w:t>aklaşımlar)</w:t>
      </w:r>
    </w:p>
    <w:p w14:paraId="17EAE922" w14:textId="18B8A25D" w:rsidR="005C3B32" w:rsidRPr="00F50046" w:rsidRDefault="005C3B32" w:rsidP="00434C95">
      <w:pPr>
        <w:pStyle w:val="ListeParagraf"/>
        <w:numPr>
          <w:ilvl w:val="0"/>
          <w:numId w:val="3"/>
        </w:numPr>
        <w:spacing w:line="360" w:lineRule="auto"/>
        <w:rPr>
          <w:bCs/>
        </w:rPr>
      </w:pPr>
      <w:r w:rsidRPr="00F50046">
        <w:rPr>
          <w:bCs/>
        </w:rPr>
        <w:t>Haritalandırma</w:t>
      </w:r>
      <w:r w:rsidR="004A1214" w:rsidRPr="00F50046">
        <w:rPr>
          <w:bCs/>
        </w:rPr>
        <w:t xml:space="preserve"> ve </w:t>
      </w:r>
      <w:proofErr w:type="spellStart"/>
      <w:r w:rsidR="004A1214" w:rsidRPr="00F50046">
        <w:rPr>
          <w:bCs/>
        </w:rPr>
        <w:t>Shapefile</w:t>
      </w:r>
      <w:proofErr w:type="spellEnd"/>
      <w:r w:rsidR="004A1214" w:rsidRPr="00F50046">
        <w:rPr>
          <w:bCs/>
        </w:rPr>
        <w:t xml:space="preserve"> Formatında H</w:t>
      </w:r>
      <w:r w:rsidRPr="00F50046">
        <w:rPr>
          <w:bCs/>
        </w:rPr>
        <w:t xml:space="preserve">arita </w:t>
      </w:r>
      <w:r w:rsidR="004A1214" w:rsidRPr="00F50046">
        <w:rPr>
          <w:bCs/>
        </w:rPr>
        <w:t>D</w:t>
      </w:r>
      <w:r w:rsidRPr="00F50046">
        <w:rPr>
          <w:bCs/>
        </w:rPr>
        <w:t xml:space="preserve">üzenleme ve </w:t>
      </w:r>
      <w:r w:rsidR="004A1214" w:rsidRPr="00F50046">
        <w:rPr>
          <w:bCs/>
        </w:rPr>
        <w:t>T</w:t>
      </w:r>
      <w:r w:rsidRPr="00F50046">
        <w:rPr>
          <w:bCs/>
        </w:rPr>
        <w:t>asarlama</w:t>
      </w:r>
    </w:p>
    <w:p w14:paraId="29FE85CF" w14:textId="77777777" w:rsidR="005C3B32" w:rsidRPr="00F50046" w:rsidRDefault="005C3B32" w:rsidP="00434C95">
      <w:pPr>
        <w:pStyle w:val="ListeParagraf"/>
        <w:numPr>
          <w:ilvl w:val="0"/>
          <w:numId w:val="3"/>
        </w:numPr>
        <w:spacing w:line="360" w:lineRule="auto"/>
        <w:rPr>
          <w:bCs/>
        </w:rPr>
      </w:pPr>
      <w:r w:rsidRPr="00F50046">
        <w:rPr>
          <w:bCs/>
        </w:rPr>
        <w:t>Bilgisayar Uygulaması (</w:t>
      </w:r>
      <w:proofErr w:type="spellStart"/>
      <w:r w:rsidRPr="00F50046">
        <w:rPr>
          <w:bCs/>
        </w:rPr>
        <w:t>GeoDa</w:t>
      </w:r>
      <w:proofErr w:type="spellEnd"/>
      <w:r w:rsidRPr="00F50046">
        <w:rPr>
          <w:bCs/>
        </w:rPr>
        <w:t xml:space="preserve"> &amp; Yatay Kesit)</w:t>
      </w:r>
    </w:p>
    <w:p w14:paraId="2460227A" w14:textId="5101A586" w:rsidR="005C3B32" w:rsidRPr="00F50046" w:rsidRDefault="005C3B32" w:rsidP="00434C95">
      <w:pPr>
        <w:pStyle w:val="ListeParagraf"/>
        <w:numPr>
          <w:ilvl w:val="0"/>
          <w:numId w:val="3"/>
        </w:numPr>
        <w:spacing w:line="360" w:lineRule="auto"/>
        <w:rPr>
          <w:bCs/>
        </w:rPr>
      </w:pPr>
      <w:r w:rsidRPr="00F50046">
        <w:rPr>
          <w:bCs/>
        </w:rPr>
        <w:t>Mekânsal</w:t>
      </w:r>
      <w:r w:rsidR="004A1214" w:rsidRPr="00F50046">
        <w:rPr>
          <w:bCs/>
        </w:rPr>
        <w:t xml:space="preserve"> R</w:t>
      </w:r>
      <w:r w:rsidRPr="00F50046">
        <w:rPr>
          <w:bCs/>
        </w:rPr>
        <w:t>egresyon, Mekânsal Kesit Regresyon Modelleri (SAR, SEM ve SARAR)</w:t>
      </w:r>
    </w:p>
    <w:p w14:paraId="171778B7" w14:textId="0B03D922" w:rsidR="005C3B32" w:rsidRPr="00F50046" w:rsidRDefault="005C3B32" w:rsidP="00434C95">
      <w:pPr>
        <w:pStyle w:val="ListeParagraf"/>
        <w:numPr>
          <w:ilvl w:val="0"/>
          <w:numId w:val="3"/>
        </w:numPr>
        <w:jc w:val="both"/>
      </w:pPr>
      <w:r w:rsidRPr="00F50046">
        <w:t xml:space="preserve">Mekânsal </w:t>
      </w:r>
      <w:r w:rsidR="004A1214" w:rsidRPr="00F50046">
        <w:t>Regresyon Modeli S</w:t>
      </w:r>
      <w:r w:rsidRPr="00F50046">
        <w:t>eçimi (LM Testleri)</w:t>
      </w:r>
    </w:p>
    <w:p w14:paraId="0BDA5B69" w14:textId="71181572" w:rsidR="00B173A6" w:rsidRPr="00F50046" w:rsidRDefault="00B173A6" w:rsidP="00B173A6">
      <w:pPr>
        <w:jc w:val="both"/>
      </w:pPr>
    </w:p>
    <w:p w14:paraId="27E7BC2F" w14:textId="702743E8" w:rsidR="00B173A6" w:rsidRPr="00F50046" w:rsidRDefault="00B173A6" w:rsidP="00B173A6">
      <w:pPr>
        <w:jc w:val="both"/>
        <w:rPr>
          <w:b/>
          <w:bCs/>
        </w:rPr>
      </w:pPr>
      <w:r w:rsidRPr="00F50046">
        <w:rPr>
          <w:b/>
          <w:bCs/>
        </w:rPr>
        <w:t xml:space="preserve">            Ahmet KONCAK (</w:t>
      </w:r>
      <w:hyperlink r:id="rId12" w:history="1">
        <w:r w:rsidRPr="00F50046">
          <w:rPr>
            <w:rStyle w:val="Kpr"/>
            <w:b/>
            <w:bCs/>
            <w:color w:val="auto"/>
          </w:rPr>
          <w:t>https://sites.google.com/view/akoncak/english-cv</w:t>
        </w:r>
      </w:hyperlink>
      <w:r w:rsidRPr="00F50046">
        <w:rPr>
          <w:b/>
          <w:bCs/>
        </w:rPr>
        <w:t>)</w:t>
      </w:r>
    </w:p>
    <w:p w14:paraId="43FBA4A2" w14:textId="77777777" w:rsidR="00B173A6" w:rsidRPr="00F50046" w:rsidRDefault="00B173A6" w:rsidP="00B173A6">
      <w:pPr>
        <w:jc w:val="both"/>
      </w:pPr>
    </w:p>
    <w:p w14:paraId="2CAA1198" w14:textId="16A19F4B" w:rsidR="00A90134" w:rsidRDefault="00A90134" w:rsidP="00062333">
      <w:pPr>
        <w:spacing w:line="360" w:lineRule="auto"/>
        <w:ind w:left="720"/>
        <w:rPr>
          <w:b/>
          <w:bCs/>
        </w:rPr>
      </w:pPr>
      <w:r>
        <w:rPr>
          <w:b/>
          <w:bCs/>
        </w:rPr>
        <w:t>15 Haziran – 17 Haziran 2026 (19.00 – 22.00)</w:t>
      </w:r>
    </w:p>
    <w:p w14:paraId="60EF8CA5" w14:textId="44B346A5" w:rsidR="00062333" w:rsidRDefault="00062333" w:rsidP="00062333">
      <w:pPr>
        <w:spacing w:line="360" w:lineRule="auto"/>
        <w:ind w:left="720"/>
        <w:rPr>
          <w:b/>
          <w:bCs/>
        </w:rPr>
      </w:pPr>
      <w:r w:rsidRPr="00F50046">
        <w:rPr>
          <w:b/>
          <w:bCs/>
        </w:rPr>
        <w:t>Eğitim Süresi: 9 saat</w:t>
      </w:r>
    </w:p>
    <w:p w14:paraId="1EDF5D3A" w14:textId="77777777" w:rsidR="00200AFE" w:rsidRPr="00F50046" w:rsidRDefault="00200AFE" w:rsidP="00062333">
      <w:pPr>
        <w:spacing w:line="360" w:lineRule="auto"/>
        <w:ind w:left="720"/>
        <w:rPr>
          <w:b/>
          <w:bCs/>
        </w:rPr>
      </w:pPr>
    </w:p>
    <w:p w14:paraId="211AD56D" w14:textId="77777777" w:rsidR="000D7A34" w:rsidRDefault="000D7A34" w:rsidP="000D7A34">
      <w:pPr>
        <w:pStyle w:val="ListeParagraf"/>
        <w:numPr>
          <w:ilvl w:val="0"/>
          <w:numId w:val="1"/>
        </w:numPr>
        <w:rPr>
          <w:b/>
          <w:bCs/>
        </w:rPr>
      </w:pPr>
      <w:r w:rsidRPr="00D04FB2">
        <w:rPr>
          <w:b/>
          <w:bCs/>
        </w:rPr>
        <w:t>ZAMAN SERİSİ EKONOMETRİSİ (EVIEWS, STATA GAUSS</w:t>
      </w:r>
      <w:r>
        <w:rPr>
          <w:b/>
          <w:bCs/>
        </w:rPr>
        <w:t xml:space="preserve"> UYGULAMALI</w:t>
      </w:r>
      <w:r w:rsidRPr="00D04FB2">
        <w:rPr>
          <w:b/>
          <w:bCs/>
        </w:rPr>
        <w:t>)</w:t>
      </w:r>
    </w:p>
    <w:p w14:paraId="1D7A8726" w14:textId="77777777" w:rsidR="000D7A34" w:rsidRPr="00EE4BCC" w:rsidRDefault="000D7A34" w:rsidP="000D7A34">
      <w:pPr>
        <w:pStyle w:val="ListeParagraf"/>
        <w:rPr>
          <w:bCs/>
        </w:rPr>
      </w:pPr>
      <w:r>
        <w:rPr>
          <w:bCs/>
        </w:rPr>
        <w:t xml:space="preserve">Katılımcılara eğitim süresince </w:t>
      </w:r>
      <w:proofErr w:type="spellStart"/>
      <w:r>
        <w:rPr>
          <w:bCs/>
        </w:rPr>
        <w:t>Stata</w:t>
      </w:r>
      <w:proofErr w:type="spellEnd"/>
      <w:r>
        <w:rPr>
          <w:bCs/>
        </w:rPr>
        <w:t xml:space="preserve"> 18 lisansı sağlanacaktır.</w:t>
      </w:r>
    </w:p>
    <w:p w14:paraId="009F7A66" w14:textId="77777777" w:rsidR="000D7A34" w:rsidRDefault="000D7A34" w:rsidP="000D7A34">
      <w:pPr>
        <w:pStyle w:val="ListeParagraf"/>
        <w:spacing w:line="360" w:lineRule="auto"/>
        <w:ind w:left="360"/>
        <w:rPr>
          <w:b/>
          <w:bCs/>
        </w:rPr>
      </w:pPr>
    </w:p>
    <w:p w14:paraId="01275A60" w14:textId="77777777" w:rsidR="000D7A34" w:rsidRPr="00EA5892" w:rsidRDefault="000D7A34" w:rsidP="000D7A34">
      <w:pPr>
        <w:pStyle w:val="ListeParagraf"/>
        <w:numPr>
          <w:ilvl w:val="0"/>
          <w:numId w:val="4"/>
        </w:numPr>
        <w:spacing w:line="360" w:lineRule="auto"/>
        <w:rPr>
          <w:bCs/>
        </w:rPr>
      </w:pPr>
      <w:r w:rsidRPr="00EA5892">
        <w:rPr>
          <w:bCs/>
        </w:rPr>
        <w:t>Birim Kök Testleri</w:t>
      </w:r>
    </w:p>
    <w:p w14:paraId="5DC2B4A5" w14:textId="77777777" w:rsidR="000D7A34" w:rsidRPr="00BC17C9" w:rsidRDefault="000D7A34" w:rsidP="000D7A34">
      <w:pPr>
        <w:pStyle w:val="ListeParagraf"/>
        <w:numPr>
          <w:ilvl w:val="0"/>
          <w:numId w:val="4"/>
        </w:numPr>
        <w:tabs>
          <w:tab w:val="left" w:pos="1800"/>
        </w:tabs>
        <w:spacing w:line="360" w:lineRule="auto"/>
        <w:rPr>
          <w:bCs/>
        </w:rPr>
      </w:pPr>
      <w:proofErr w:type="spellStart"/>
      <w:r w:rsidRPr="00BC17C9">
        <w:rPr>
          <w:bCs/>
        </w:rPr>
        <w:t>Eşbütünleşme</w:t>
      </w:r>
      <w:proofErr w:type="spellEnd"/>
      <w:r w:rsidRPr="00BC17C9">
        <w:rPr>
          <w:bCs/>
        </w:rPr>
        <w:t xml:space="preserve"> Testleri-1</w:t>
      </w:r>
    </w:p>
    <w:p w14:paraId="119903E2" w14:textId="77777777" w:rsidR="000D7A34" w:rsidRPr="004112F4" w:rsidRDefault="000D7A34" w:rsidP="000D7A34">
      <w:pPr>
        <w:pStyle w:val="ListeParagraf"/>
        <w:numPr>
          <w:ilvl w:val="0"/>
          <w:numId w:val="4"/>
        </w:numPr>
        <w:spacing w:line="360" w:lineRule="auto"/>
        <w:rPr>
          <w:bCs/>
        </w:rPr>
      </w:pPr>
      <w:proofErr w:type="spellStart"/>
      <w:r w:rsidRPr="00D26233">
        <w:rPr>
          <w:bCs/>
        </w:rPr>
        <w:lastRenderedPageBreak/>
        <w:t>Eşbütünleşme</w:t>
      </w:r>
      <w:proofErr w:type="spellEnd"/>
      <w:r w:rsidRPr="00D26233">
        <w:rPr>
          <w:bCs/>
        </w:rPr>
        <w:t xml:space="preserve"> Testleri-2</w:t>
      </w:r>
    </w:p>
    <w:p w14:paraId="3636A97A" w14:textId="77777777" w:rsidR="000D7A34" w:rsidRPr="008D5838" w:rsidRDefault="000D7A34" w:rsidP="000D7A34">
      <w:pPr>
        <w:pStyle w:val="ListeParagraf"/>
        <w:numPr>
          <w:ilvl w:val="0"/>
          <w:numId w:val="4"/>
        </w:numPr>
        <w:spacing w:line="360" w:lineRule="auto"/>
      </w:pPr>
      <w:r w:rsidRPr="004112F4">
        <w:rPr>
          <w:bCs/>
        </w:rPr>
        <w:t>Nedensellik Testleri</w:t>
      </w:r>
      <w:r w:rsidRPr="004112F4">
        <w:t xml:space="preserve"> </w:t>
      </w:r>
    </w:p>
    <w:p w14:paraId="6A1085E2" w14:textId="2281E8ED" w:rsidR="000D7A34" w:rsidRDefault="000D7A34" w:rsidP="000D7A34">
      <w:pPr>
        <w:widowControl w:val="0"/>
        <w:spacing w:before="480" w:after="60" w:line="300" w:lineRule="auto"/>
        <w:ind w:left="720"/>
        <w:rPr>
          <w:b/>
          <w:color w:val="1D2228"/>
          <w:shd w:val="clear" w:color="auto" w:fill="FFFFFF"/>
        </w:rPr>
      </w:pPr>
      <w:r>
        <w:rPr>
          <w:b/>
          <w:color w:val="1D2228"/>
          <w:shd w:val="clear" w:color="auto" w:fill="FFFFFF"/>
        </w:rPr>
        <w:t xml:space="preserve">Mustafa KIRCA </w:t>
      </w:r>
      <w:r w:rsidRPr="00B04E93">
        <w:rPr>
          <w:b/>
          <w:color w:val="1D2228"/>
          <w:sz w:val="22"/>
          <w:szCs w:val="22"/>
          <w:shd w:val="clear" w:color="auto" w:fill="FFFFFF"/>
        </w:rPr>
        <w:t>(https://bidbservis.odu.edu.tr/vys/APersonel.aspx?P=KisiselBilgiler&amp;W=mustafakirca)</w:t>
      </w:r>
    </w:p>
    <w:p w14:paraId="16ED23C5" w14:textId="445A9196" w:rsidR="000D7A34" w:rsidRPr="00B21492" w:rsidRDefault="00A90134" w:rsidP="000D7A34">
      <w:pPr>
        <w:widowControl w:val="0"/>
        <w:spacing w:before="480" w:after="60" w:line="300" w:lineRule="auto"/>
        <w:ind w:left="720"/>
        <w:rPr>
          <w:b/>
          <w:color w:val="1D2228"/>
          <w:shd w:val="clear" w:color="auto" w:fill="FFFFFF"/>
        </w:rPr>
      </w:pPr>
      <w:r>
        <w:rPr>
          <w:b/>
          <w:color w:val="1D2228"/>
          <w:shd w:val="clear" w:color="auto" w:fill="FFFFFF"/>
        </w:rPr>
        <w:t>13 Temmuz – 14 Temmuz 2026 (20.00 – 23.00)</w:t>
      </w:r>
      <w:r w:rsidR="000D7A34">
        <w:rPr>
          <w:b/>
          <w:color w:val="1D2228"/>
          <w:shd w:val="clear" w:color="auto" w:fill="FFFFFF"/>
        </w:rPr>
        <w:br/>
      </w:r>
      <w:r w:rsidR="000D7A34">
        <w:rPr>
          <w:b/>
          <w:bCs/>
        </w:rPr>
        <w:t>Eğitim Süresi: 9 saat</w:t>
      </w:r>
    </w:p>
    <w:p w14:paraId="6BC9359E" w14:textId="77777777" w:rsidR="000D7A34" w:rsidRDefault="000D7A34" w:rsidP="000D7A34">
      <w:pPr>
        <w:pStyle w:val="ListeParagraf"/>
        <w:rPr>
          <w:b/>
          <w:bCs/>
        </w:rPr>
      </w:pPr>
    </w:p>
    <w:p w14:paraId="388DD4E4" w14:textId="6DC2F8A1" w:rsidR="00F50046" w:rsidRPr="00F50046" w:rsidRDefault="00EA2400" w:rsidP="00F50046">
      <w:pPr>
        <w:pStyle w:val="ListeParagraf"/>
        <w:numPr>
          <w:ilvl w:val="0"/>
          <w:numId w:val="1"/>
        </w:numPr>
        <w:rPr>
          <w:b/>
          <w:bCs/>
        </w:rPr>
      </w:pPr>
      <w:r>
        <w:rPr>
          <w:b/>
          <w:bCs/>
        </w:rPr>
        <w:t>İLERİ DİNAMİK PANEL VERİ ANALİZİ</w:t>
      </w:r>
      <w:r w:rsidR="00F50046">
        <w:rPr>
          <w:b/>
          <w:bCs/>
        </w:rPr>
        <w:t xml:space="preserve"> </w:t>
      </w:r>
      <w:r w:rsidR="00F50046" w:rsidRPr="00F50046">
        <w:rPr>
          <w:b/>
          <w:bCs/>
        </w:rPr>
        <w:t>(EVIEWS VE GAUSS UYGULAMALI)</w:t>
      </w:r>
    </w:p>
    <w:p w14:paraId="2CA14B6D" w14:textId="1596DFDB" w:rsidR="00577C0F" w:rsidRPr="00F50046" w:rsidRDefault="00F50046" w:rsidP="00F50046">
      <w:pPr>
        <w:ind w:left="720"/>
        <w:rPr>
          <w:bCs/>
        </w:rPr>
      </w:pPr>
      <w:r w:rsidRPr="00F50046">
        <w:rPr>
          <w:bCs/>
        </w:rPr>
        <w:t xml:space="preserve">Yüksek lisans ve doktora öğrencilerine 99 dolar değerindeki 1 yıllık Gauss lisansı ücretsiz olarak sunulacaktır. </w:t>
      </w:r>
    </w:p>
    <w:p w14:paraId="011EA2CE" w14:textId="77777777" w:rsidR="006324F7" w:rsidRDefault="006324F7" w:rsidP="006324F7">
      <w:pPr>
        <w:pStyle w:val="ListeParagraf"/>
        <w:rPr>
          <w:b/>
          <w:bCs/>
        </w:rPr>
      </w:pPr>
    </w:p>
    <w:p w14:paraId="1CDD86CF" w14:textId="5017FA0F" w:rsidR="00577C0F" w:rsidRDefault="00577C0F" w:rsidP="00577C0F">
      <w:pPr>
        <w:ind w:left="360" w:firstLine="360"/>
      </w:pPr>
      <w:r w:rsidRPr="00577C0F">
        <w:t>1.</w:t>
      </w:r>
      <w:r w:rsidR="006324F7">
        <w:t>Yapısal Kırılmalı Panel Birim Kök/Durağanlık Testleri</w:t>
      </w:r>
    </w:p>
    <w:p w14:paraId="4B4D34EE" w14:textId="77777777" w:rsidR="006324F7" w:rsidRDefault="006324F7" w:rsidP="00577C0F">
      <w:pPr>
        <w:ind w:left="360" w:firstLine="360"/>
      </w:pPr>
    </w:p>
    <w:p w14:paraId="1D4EC13F" w14:textId="63D2AC63" w:rsidR="006324F7" w:rsidRPr="00577C0F" w:rsidRDefault="006324F7" w:rsidP="00577C0F">
      <w:pPr>
        <w:ind w:left="360" w:firstLine="360"/>
      </w:pPr>
      <w:r>
        <w:t xml:space="preserve">2. Yapısal Kırılmalı </w:t>
      </w:r>
      <w:proofErr w:type="spellStart"/>
      <w:r>
        <w:t>Eşbütünleşme</w:t>
      </w:r>
      <w:proofErr w:type="spellEnd"/>
      <w:r>
        <w:t xml:space="preserve"> Testleri</w:t>
      </w:r>
    </w:p>
    <w:p w14:paraId="6E39D336" w14:textId="65DD2945" w:rsidR="000D7A34" w:rsidRDefault="00577C0F" w:rsidP="00577C0F">
      <w:pPr>
        <w:widowControl w:val="0"/>
        <w:spacing w:before="480" w:after="60" w:line="300" w:lineRule="auto"/>
        <w:ind w:left="720"/>
        <w:rPr>
          <w:b/>
          <w:bCs/>
        </w:rPr>
      </w:pPr>
      <w:r>
        <w:rPr>
          <w:b/>
          <w:bCs/>
        </w:rPr>
        <w:t xml:space="preserve">Çağın </w:t>
      </w:r>
      <w:proofErr w:type="spellStart"/>
      <w:r>
        <w:rPr>
          <w:b/>
          <w:bCs/>
        </w:rPr>
        <w:t>Karul</w:t>
      </w:r>
      <w:proofErr w:type="spellEnd"/>
      <w:r>
        <w:rPr>
          <w:b/>
          <w:bCs/>
        </w:rPr>
        <w:t xml:space="preserve"> (</w:t>
      </w:r>
      <w:hyperlink r:id="rId13" w:history="1">
        <w:r w:rsidR="000D7A34" w:rsidRPr="00683A92">
          <w:rPr>
            <w:rStyle w:val="Kpr"/>
            <w:b/>
            <w:bCs/>
          </w:rPr>
          <w:t>https://scholar.google.com.tr/citations?user=GryQJzkAAAAJ&amp;hl=tr</w:t>
        </w:r>
      </w:hyperlink>
      <w:r>
        <w:rPr>
          <w:b/>
          <w:bCs/>
        </w:rPr>
        <w:t>)</w:t>
      </w:r>
    </w:p>
    <w:p w14:paraId="7995E7F4" w14:textId="2D985AAA" w:rsidR="00945A46" w:rsidRDefault="00A90134" w:rsidP="00A90134">
      <w:pPr>
        <w:spacing w:line="360" w:lineRule="auto"/>
        <w:ind w:left="720"/>
        <w:rPr>
          <w:b/>
          <w:bCs/>
        </w:rPr>
      </w:pPr>
      <w:r>
        <w:rPr>
          <w:b/>
          <w:bCs/>
        </w:rPr>
        <w:t xml:space="preserve">17 </w:t>
      </w:r>
      <w:proofErr w:type="gramStart"/>
      <w:r>
        <w:rPr>
          <w:b/>
          <w:bCs/>
        </w:rPr>
        <w:t>Ağustos -</w:t>
      </w:r>
      <w:proofErr w:type="gramEnd"/>
      <w:r>
        <w:rPr>
          <w:b/>
          <w:bCs/>
        </w:rPr>
        <w:t xml:space="preserve"> 19 Ağustos 2026 (19.00 – 22.00)</w:t>
      </w:r>
      <w:r w:rsidR="00577C0F">
        <w:rPr>
          <w:b/>
          <w:bCs/>
        </w:rPr>
        <w:br/>
        <w:t xml:space="preserve"> Eğitim Süresi: </w:t>
      </w:r>
      <w:r w:rsidR="0070423D">
        <w:rPr>
          <w:b/>
          <w:bCs/>
        </w:rPr>
        <w:t>6</w:t>
      </w:r>
      <w:r w:rsidR="00577C0F">
        <w:rPr>
          <w:b/>
          <w:bCs/>
        </w:rPr>
        <w:t xml:space="preserve"> saat</w:t>
      </w:r>
    </w:p>
    <w:p w14:paraId="1614DA4E" w14:textId="77777777" w:rsidR="00B21492" w:rsidRDefault="00B21492" w:rsidP="007A3A82">
      <w:pPr>
        <w:rPr>
          <w:b/>
          <w:bCs/>
        </w:rPr>
      </w:pPr>
    </w:p>
    <w:p w14:paraId="0351443D" w14:textId="77777777" w:rsidR="000F65EC" w:rsidRDefault="000F65EC" w:rsidP="000F65EC">
      <w:pPr>
        <w:pStyle w:val="ListeParagraf"/>
        <w:rPr>
          <w:b/>
          <w:bCs/>
        </w:rPr>
      </w:pPr>
    </w:p>
    <w:p w14:paraId="165CE42D" w14:textId="636D4839" w:rsidR="00D50D40" w:rsidRDefault="00A72FA8" w:rsidP="00D50D40">
      <w:pPr>
        <w:pStyle w:val="ListeParagraf"/>
        <w:numPr>
          <w:ilvl w:val="0"/>
          <w:numId w:val="1"/>
        </w:numPr>
        <w:rPr>
          <w:b/>
          <w:bCs/>
        </w:rPr>
      </w:pPr>
      <w:r>
        <w:rPr>
          <w:b/>
          <w:bCs/>
        </w:rPr>
        <w:t>VERİ YÖNETİMİ</w:t>
      </w:r>
      <w:r w:rsidR="00D50D40">
        <w:rPr>
          <w:b/>
          <w:bCs/>
        </w:rPr>
        <w:t xml:space="preserve"> (STATA UYGULAMALI) </w:t>
      </w:r>
    </w:p>
    <w:p w14:paraId="04AA600D" w14:textId="1EE7802B" w:rsidR="00D50D40" w:rsidRPr="00EE4BCC" w:rsidRDefault="00D50D40" w:rsidP="00D50D40">
      <w:pPr>
        <w:pStyle w:val="ListeParagraf"/>
        <w:rPr>
          <w:bCs/>
        </w:rPr>
      </w:pPr>
      <w:r>
        <w:rPr>
          <w:bCs/>
        </w:rPr>
        <w:t xml:space="preserve">Katılımcılara </w:t>
      </w:r>
      <w:r w:rsidR="000F65EC">
        <w:rPr>
          <w:bCs/>
        </w:rPr>
        <w:t xml:space="preserve">eğitim sürecince </w:t>
      </w:r>
      <w:proofErr w:type="spellStart"/>
      <w:r>
        <w:rPr>
          <w:bCs/>
        </w:rPr>
        <w:t>Stata</w:t>
      </w:r>
      <w:proofErr w:type="spellEnd"/>
      <w:r>
        <w:rPr>
          <w:bCs/>
        </w:rPr>
        <w:t xml:space="preserve"> 18 lisansı sağlanacaktır.</w:t>
      </w:r>
    </w:p>
    <w:p w14:paraId="17339410" w14:textId="77777777" w:rsidR="00D50D40" w:rsidRDefault="00D50D40" w:rsidP="00D50D40">
      <w:pPr>
        <w:rPr>
          <w:b/>
          <w:bCs/>
        </w:rPr>
      </w:pPr>
    </w:p>
    <w:p w14:paraId="30C3EC46" w14:textId="77777777" w:rsidR="00D50D40" w:rsidRDefault="00D50D40" w:rsidP="00D50D40">
      <w:pPr>
        <w:pStyle w:val="ListeParagraf"/>
        <w:numPr>
          <w:ilvl w:val="0"/>
          <w:numId w:val="7"/>
        </w:numPr>
        <w:spacing w:line="360" w:lineRule="auto"/>
        <w:rPr>
          <w:bCs/>
        </w:rPr>
      </w:pPr>
      <w:proofErr w:type="spellStart"/>
      <w:r>
        <w:rPr>
          <w:bCs/>
        </w:rPr>
        <w:t>STATA’ya</w:t>
      </w:r>
      <w:proofErr w:type="spellEnd"/>
      <w:r>
        <w:rPr>
          <w:bCs/>
        </w:rPr>
        <w:t xml:space="preserve"> Giriş</w:t>
      </w:r>
    </w:p>
    <w:p w14:paraId="674C17B0" w14:textId="77777777" w:rsidR="00D50D40" w:rsidRDefault="00D50D40" w:rsidP="00D50D40">
      <w:pPr>
        <w:pStyle w:val="ListeParagraf"/>
        <w:numPr>
          <w:ilvl w:val="0"/>
          <w:numId w:val="7"/>
        </w:numPr>
        <w:spacing w:line="360" w:lineRule="auto"/>
        <w:rPr>
          <w:bCs/>
        </w:rPr>
      </w:pPr>
      <w:r>
        <w:rPr>
          <w:bCs/>
        </w:rPr>
        <w:t xml:space="preserve">Veri Setinin </w:t>
      </w:r>
      <w:proofErr w:type="spellStart"/>
      <w:r>
        <w:rPr>
          <w:bCs/>
        </w:rPr>
        <w:t>STATA’ya</w:t>
      </w:r>
      <w:proofErr w:type="spellEnd"/>
      <w:r>
        <w:rPr>
          <w:bCs/>
        </w:rPr>
        <w:t xml:space="preserve"> Aktarılması</w:t>
      </w:r>
    </w:p>
    <w:p w14:paraId="6D35A81B" w14:textId="77777777" w:rsidR="00D50D40" w:rsidRDefault="00D50D40" w:rsidP="00D50D40">
      <w:pPr>
        <w:pStyle w:val="ListeParagraf"/>
        <w:numPr>
          <w:ilvl w:val="0"/>
          <w:numId w:val="7"/>
        </w:numPr>
        <w:spacing w:line="360" w:lineRule="auto"/>
        <w:rPr>
          <w:bCs/>
        </w:rPr>
      </w:pPr>
      <w:r>
        <w:rPr>
          <w:bCs/>
        </w:rPr>
        <w:t>Veri Setinin Kaydedilmesi ve STATA Dışına Aktarılması</w:t>
      </w:r>
    </w:p>
    <w:p w14:paraId="3E7F0699" w14:textId="77777777" w:rsidR="00D50D40" w:rsidRDefault="00D50D40" w:rsidP="00D50D40">
      <w:pPr>
        <w:pStyle w:val="ListeParagraf"/>
        <w:numPr>
          <w:ilvl w:val="0"/>
          <w:numId w:val="7"/>
        </w:numPr>
        <w:spacing w:line="360" w:lineRule="auto"/>
        <w:rPr>
          <w:bCs/>
        </w:rPr>
      </w:pPr>
      <w:r>
        <w:rPr>
          <w:bCs/>
        </w:rPr>
        <w:t>Verinin Temizlenmesi</w:t>
      </w:r>
    </w:p>
    <w:p w14:paraId="2A2CFFEA" w14:textId="77777777" w:rsidR="00D50D40" w:rsidRDefault="00D50D40" w:rsidP="00D50D40">
      <w:pPr>
        <w:pStyle w:val="ListeParagraf"/>
        <w:numPr>
          <w:ilvl w:val="0"/>
          <w:numId w:val="7"/>
        </w:numPr>
        <w:spacing w:line="360" w:lineRule="auto"/>
        <w:rPr>
          <w:bCs/>
        </w:rPr>
      </w:pPr>
      <w:r>
        <w:rPr>
          <w:bCs/>
        </w:rPr>
        <w:t>Etiketleme</w:t>
      </w:r>
    </w:p>
    <w:p w14:paraId="1B626FCE" w14:textId="77777777" w:rsidR="00D50D40" w:rsidRDefault="00D50D40" w:rsidP="00D50D40">
      <w:pPr>
        <w:pStyle w:val="ListeParagraf"/>
        <w:numPr>
          <w:ilvl w:val="0"/>
          <w:numId w:val="7"/>
        </w:numPr>
        <w:spacing w:line="360" w:lineRule="auto"/>
        <w:rPr>
          <w:bCs/>
        </w:rPr>
      </w:pPr>
      <w:r>
        <w:rPr>
          <w:bCs/>
        </w:rPr>
        <w:t>Değişken Oluşturma</w:t>
      </w:r>
    </w:p>
    <w:p w14:paraId="2A67E35D" w14:textId="77777777" w:rsidR="00D50D40" w:rsidRDefault="00D50D40" w:rsidP="00D50D40">
      <w:pPr>
        <w:pStyle w:val="ListeParagraf"/>
        <w:numPr>
          <w:ilvl w:val="0"/>
          <w:numId w:val="7"/>
        </w:numPr>
        <w:spacing w:line="360" w:lineRule="auto"/>
        <w:rPr>
          <w:bCs/>
        </w:rPr>
      </w:pPr>
      <w:r>
        <w:rPr>
          <w:bCs/>
        </w:rPr>
        <w:t>Veri Setlerinin Birleştirilmesi</w:t>
      </w:r>
    </w:p>
    <w:p w14:paraId="6E8A4318" w14:textId="77777777" w:rsidR="00D50D40" w:rsidRDefault="00D50D40" w:rsidP="00D50D40">
      <w:pPr>
        <w:pStyle w:val="ListeParagraf"/>
        <w:numPr>
          <w:ilvl w:val="0"/>
          <w:numId w:val="7"/>
        </w:numPr>
        <w:spacing w:line="360" w:lineRule="auto"/>
        <w:rPr>
          <w:bCs/>
        </w:rPr>
      </w:pPr>
      <w:r>
        <w:rPr>
          <w:bCs/>
        </w:rPr>
        <w:t>Veri Yapısının Değiştirilmesi</w:t>
      </w:r>
    </w:p>
    <w:p w14:paraId="493CE787" w14:textId="77777777" w:rsidR="00D50D40" w:rsidRDefault="00D50D40" w:rsidP="00D50D40">
      <w:pPr>
        <w:pStyle w:val="ListeParagraf"/>
        <w:numPr>
          <w:ilvl w:val="0"/>
          <w:numId w:val="7"/>
        </w:numPr>
        <w:spacing w:line="360" w:lineRule="auto"/>
        <w:rPr>
          <w:bCs/>
        </w:rPr>
      </w:pPr>
      <w:r>
        <w:rPr>
          <w:bCs/>
        </w:rPr>
        <w:t>Veri Yönetimi için Programlamaya Giriş: Döngüler ve Makrolar</w:t>
      </w:r>
    </w:p>
    <w:p w14:paraId="408B10F7" w14:textId="77777777" w:rsidR="00D50D40" w:rsidRPr="00B00018" w:rsidRDefault="00D50D40" w:rsidP="00D50D40">
      <w:pPr>
        <w:pStyle w:val="ListeParagraf"/>
        <w:spacing w:line="360" w:lineRule="auto"/>
        <w:ind w:left="1080"/>
        <w:rPr>
          <w:bCs/>
        </w:rPr>
      </w:pPr>
    </w:p>
    <w:p w14:paraId="3216B54A" w14:textId="77777777" w:rsidR="00D50D40" w:rsidRDefault="00D50D40" w:rsidP="00D50D40">
      <w:pPr>
        <w:spacing w:line="360" w:lineRule="auto"/>
        <w:ind w:left="720"/>
        <w:rPr>
          <w:b/>
          <w:bCs/>
        </w:rPr>
      </w:pPr>
      <w:r>
        <w:rPr>
          <w:b/>
          <w:bCs/>
        </w:rPr>
        <w:t>Ömer LİMANLI (</w:t>
      </w:r>
      <w:r w:rsidRPr="007625BD">
        <w:rPr>
          <w:b/>
          <w:bCs/>
        </w:rPr>
        <w:t>https://scholar.google.com.tr/citations?user=Xh2dlLsAAAAJ&amp;hl=tr</w:t>
      </w:r>
      <w:r>
        <w:rPr>
          <w:b/>
          <w:bCs/>
        </w:rPr>
        <w:t>)</w:t>
      </w:r>
    </w:p>
    <w:p w14:paraId="25E79CE1" w14:textId="4DBFE7C9" w:rsidR="004B6407" w:rsidRDefault="004B6407" w:rsidP="00D50D40">
      <w:pPr>
        <w:pStyle w:val="ListeParagraf"/>
        <w:rPr>
          <w:b/>
          <w:bCs/>
        </w:rPr>
      </w:pPr>
      <w:r>
        <w:rPr>
          <w:b/>
          <w:bCs/>
        </w:rPr>
        <w:t>14 Eylül – 16 Eylül 2026 (19.00 – 22.00)</w:t>
      </w:r>
    </w:p>
    <w:p w14:paraId="200A393F" w14:textId="37E34C01" w:rsidR="00D50D40" w:rsidRDefault="00D50D40" w:rsidP="00D50D40">
      <w:pPr>
        <w:pStyle w:val="ListeParagraf"/>
        <w:rPr>
          <w:b/>
          <w:bCs/>
        </w:rPr>
      </w:pPr>
      <w:r>
        <w:rPr>
          <w:b/>
          <w:bCs/>
        </w:rPr>
        <w:t>Eğitim Süresi: 9 saat</w:t>
      </w:r>
    </w:p>
    <w:p w14:paraId="4C6D40D4" w14:textId="77777777" w:rsidR="00D50D40" w:rsidRDefault="00D50D40" w:rsidP="00D50D40">
      <w:pPr>
        <w:pStyle w:val="ListeParagraf"/>
        <w:widowControl w:val="0"/>
        <w:spacing w:before="480" w:after="60" w:line="300" w:lineRule="auto"/>
        <w:rPr>
          <w:b/>
          <w:bCs/>
        </w:rPr>
      </w:pPr>
    </w:p>
    <w:p w14:paraId="50BCAF16" w14:textId="26D3678C" w:rsidR="0066657D" w:rsidRDefault="0085703F" w:rsidP="0085703F">
      <w:pPr>
        <w:pStyle w:val="ListeParagraf"/>
        <w:widowControl w:val="0"/>
        <w:numPr>
          <w:ilvl w:val="0"/>
          <w:numId w:val="24"/>
        </w:numPr>
        <w:spacing w:before="480" w:after="60" w:line="300" w:lineRule="auto"/>
        <w:rPr>
          <w:b/>
          <w:color w:val="1D2228"/>
          <w:shd w:val="clear" w:color="auto" w:fill="FFFFFF"/>
        </w:rPr>
      </w:pPr>
      <w:r>
        <w:rPr>
          <w:b/>
          <w:color w:val="1D2228"/>
          <w:shd w:val="clear" w:color="auto" w:fill="FFFFFF"/>
        </w:rPr>
        <w:t>SERMAYE PİYASALARINDA TEKNOLOJİ VE ALGORİTMİK İŞLEMLER</w:t>
      </w:r>
    </w:p>
    <w:p w14:paraId="55E95585" w14:textId="77777777" w:rsidR="00BD7D61" w:rsidRDefault="00BD7D61" w:rsidP="00BD7D61">
      <w:pPr>
        <w:pStyle w:val="ListeParagraf"/>
        <w:widowControl w:val="0"/>
        <w:spacing w:before="480" w:after="60" w:line="300" w:lineRule="auto"/>
        <w:ind w:left="360"/>
        <w:rPr>
          <w:b/>
          <w:color w:val="1D2228"/>
          <w:shd w:val="clear" w:color="auto" w:fill="FFFFFF"/>
        </w:rPr>
      </w:pPr>
    </w:p>
    <w:p w14:paraId="18559D8D" w14:textId="56DB1BB6" w:rsidR="0066657D" w:rsidRDefault="007F2341" w:rsidP="00D60A58">
      <w:pPr>
        <w:pStyle w:val="ListeParagraf"/>
        <w:numPr>
          <w:ilvl w:val="0"/>
          <w:numId w:val="23"/>
        </w:numPr>
        <w:spacing w:after="160" w:line="278" w:lineRule="auto"/>
      </w:pPr>
      <w:r>
        <w:lastRenderedPageBreak/>
        <w:t>Sermaye Piyasalarında Teknoloji ve Algoritmik İşlemler – 000</w:t>
      </w:r>
    </w:p>
    <w:p w14:paraId="2E6D747C" w14:textId="4EEBD485" w:rsidR="007F2341" w:rsidRPr="00A53443" w:rsidRDefault="007F2341" w:rsidP="007F2341">
      <w:pPr>
        <w:pStyle w:val="ListeParagraf"/>
        <w:numPr>
          <w:ilvl w:val="0"/>
          <w:numId w:val="23"/>
        </w:numPr>
        <w:spacing w:after="160" w:line="278" w:lineRule="auto"/>
      </w:pPr>
      <w:r>
        <w:t>Sermaye Piyasalarında Teknoloji ve Algoritmik İşlemler – 101</w:t>
      </w:r>
    </w:p>
    <w:p w14:paraId="4844DAC4" w14:textId="30B25578" w:rsidR="007F2341" w:rsidRPr="00A53443" w:rsidRDefault="007F2341" w:rsidP="007F2341">
      <w:pPr>
        <w:pStyle w:val="ListeParagraf"/>
        <w:numPr>
          <w:ilvl w:val="0"/>
          <w:numId w:val="23"/>
        </w:numPr>
        <w:spacing w:after="160" w:line="278" w:lineRule="auto"/>
      </w:pPr>
      <w:r>
        <w:t xml:space="preserve">Sermaye Piyasalarında Teknoloji ve Algoritmik </w:t>
      </w:r>
      <w:proofErr w:type="gramStart"/>
      <w:r w:rsidR="00E1224F">
        <w:t>İşlemler -</w:t>
      </w:r>
      <w:proofErr w:type="gramEnd"/>
      <w:r>
        <w:t xml:space="preserve"> 102</w:t>
      </w:r>
    </w:p>
    <w:p w14:paraId="2ED24CE5" w14:textId="58B1B220" w:rsidR="007F2341" w:rsidRPr="00A53443" w:rsidRDefault="007F2341" w:rsidP="007F2341">
      <w:pPr>
        <w:pStyle w:val="ListeParagraf"/>
        <w:numPr>
          <w:ilvl w:val="0"/>
          <w:numId w:val="23"/>
        </w:numPr>
        <w:spacing w:after="160" w:line="278" w:lineRule="auto"/>
      </w:pPr>
      <w:r>
        <w:t xml:space="preserve">Sermaye Piyasalarında Teknoloji ve Algoritmik İşlemler – Uygulama (Yapay </w:t>
      </w:r>
      <w:r w:rsidR="00E1224F">
        <w:t>Zekâ</w:t>
      </w:r>
      <w:r>
        <w:t xml:space="preserve"> ile)</w:t>
      </w:r>
    </w:p>
    <w:p w14:paraId="10BAB9DF" w14:textId="77777777" w:rsidR="007F2341" w:rsidRPr="00A53443" w:rsidRDefault="007F2341" w:rsidP="007F2341">
      <w:pPr>
        <w:pStyle w:val="ListeParagraf"/>
        <w:spacing w:after="160" w:line="278" w:lineRule="auto"/>
        <w:ind w:left="1080"/>
      </w:pPr>
    </w:p>
    <w:p w14:paraId="73607BC7" w14:textId="51735BB3" w:rsidR="0066657D" w:rsidRDefault="008F052D" w:rsidP="005D407A">
      <w:pPr>
        <w:pStyle w:val="ListeParagraf"/>
        <w:widowControl w:val="0"/>
        <w:spacing w:before="480" w:after="60" w:line="300" w:lineRule="auto"/>
        <w:ind w:left="1080"/>
        <w:rPr>
          <w:b/>
          <w:color w:val="1D2228"/>
          <w:shd w:val="clear" w:color="auto" w:fill="FFFFFF"/>
        </w:rPr>
      </w:pPr>
      <w:r>
        <w:rPr>
          <w:b/>
          <w:color w:val="1D2228"/>
          <w:shd w:val="clear" w:color="auto" w:fill="FFFFFF"/>
        </w:rPr>
        <w:t>Emre PABUCCU</w:t>
      </w:r>
      <w:r w:rsidR="0066657D">
        <w:rPr>
          <w:b/>
          <w:color w:val="1D2228"/>
          <w:shd w:val="clear" w:color="auto" w:fill="FFFFFF"/>
        </w:rPr>
        <w:t xml:space="preserve"> </w:t>
      </w:r>
    </w:p>
    <w:p w14:paraId="46701B5A" w14:textId="12366631" w:rsidR="005D407A" w:rsidRDefault="005D407A" w:rsidP="005D407A">
      <w:pPr>
        <w:pStyle w:val="ListeParagraf"/>
        <w:widowControl w:val="0"/>
        <w:spacing w:before="480" w:after="60" w:line="300" w:lineRule="auto"/>
        <w:ind w:left="1080"/>
        <w:rPr>
          <w:b/>
          <w:color w:val="1D2228"/>
          <w:shd w:val="clear" w:color="auto" w:fill="FFFFFF"/>
        </w:rPr>
      </w:pPr>
      <w:hyperlink r:id="rId14" w:history="1">
        <w:r w:rsidRPr="00F0734C">
          <w:rPr>
            <w:rStyle w:val="Kpr"/>
            <w:b/>
            <w:shd w:val="clear" w:color="auto" w:fill="FFFFFF"/>
          </w:rPr>
          <w:t>https://www.linkedin.com/in/emre-pabu%C3%A7cu-288b7647/?originalSubdomain=tr</w:t>
        </w:r>
      </w:hyperlink>
    </w:p>
    <w:p w14:paraId="3791F1AF" w14:textId="77777777" w:rsidR="005D407A" w:rsidRPr="00D43EC2" w:rsidRDefault="005D407A" w:rsidP="005D407A">
      <w:pPr>
        <w:pStyle w:val="ListeParagraf"/>
        <w:widowControl w:val="0"/>
        <w:spacing w:before="480" w:after="60" w:line="300" w:lineRule="auto"/>
        <w:ind w:left="1080"/>
        <w:rPr>
          <w:b/>
          <w:color w:val="1D2228"/>
          <w:shd w:val="clear" w:color="auto" w:fill="FFFFFF"/>
        </w:rPr>
      </w:pPr>
    </w:p>
    <w:p w14:paraId="5191BFD6" w14:textId="322EED1A" w:rsidR="005D407A" w:rsidRDefault="005D407A" w:rsidP="005D407A">
      <w:pPr>
        <w:pStyle w:val="ListeParagraf"/>
        <w:widowControl w:val="0"/>
        <w:spacing w:before="480" w:after="60" w:line="300" w:lineRule="auto"/>
        <w:ind w:left="1080"/>
        <w:rPr>
          <w:b/>
          <w:color w:val="1D2228"/>
          <w:shd w:val="clear" w:color="auto" w:fill="FFFFFF"/>
        </w:rPr>
      </w:pPr>
      <w:r>
        <w:rPr>
          <w:b/>
          <w:bCs/>
        </w:rPr>
        <w:t>12</w:t>
      </w:r>
      <w:r w:rsidRPr="00762AE8">
        <w:rPr>
          <w:b/>
          <w:bCs/>
        </w:rPr>
        <w:t xml:space="preserve"> </w:t>
      </w:r>
      <w:r>
        <w:rPr>
          <w:b/>
          <w:bCs/>
        </w:rPr>
        <w:t>Ekim</w:t>
      </w:r>
      <w:r w:rsidRPr="00762AE8">
        <w:rPr>
          <w:b/>
          <w:bCs/>
        </w:rPr>
        <w:t xml:space="preserve"> </w:t>
      </w:r>
      <w:r>
        <w:rPr>
          <w:b/>
          <w:bCs/>
        </w:rPr>
        <w:t>– 14 Ekim 2</w:t>
      </w:r>
      <w:r w:rsidRPr="00762AE8">
        <w:rPr>
          <w:b/>
          <w:bCs/>
        </w:rPr>
        <w:t>02</w:t>
      </w:r>
      <w:r>
        <w:rPr>
          <w:b/>
          <w:bCs/>
        </w:rPr>
        <w:t>6 (1</w:t>
      </w:r>
      <w:r w:rsidR="004D1157">
        <w:rPr>
          <w:b/>
          <w:bCs/>
        </w:rPr>
        <w:t>9</w:t>
      </w:r>
      <w:r>
        <w:rPr>
          <w:b/>
          <w:bCs/>
        </w:rPr>
        <w:t>.00 – 2</w:t>
      </w:r>
      <w:r w:rsidR="004D1157">
        <w:rPr>
          <w:b/>
          <w:bCs/>
        </w:rPr>
        <w:t>2</w:t>
      </w:r>
      <w:r>
        <w:rPr>
          <w:b/>
          <w:bCs/>
        </w:rPr>
        <w:t>.00)</w:t>
      </w:r>
    </w:p>
    <w:p w14:paraId="5F795E77" w14:textId="77777777" w:rsidR="005D407A" w:rsidRDefault="005D407A" w:rsidP="005D407A">
      <w:pPr>
        <w:pStyle w:val="ListeParagraf"/>
        <w:widowControl w:val="0"/>
        <w:spacing w:before="480" w:after="60" w:line="300" w:lineRule="auto"/>
        <w:rPr>
          <w:b/>
          <w:color w:val="1D2228"/>
          <w:shd w:val="clear" w:color="auto" w:fill="FFFFFF"/>
        </w:rPr>
      </w:pPr>
      <w:r>
        <w:rPr>
          <w:b/>
          <w:color w:val="1D2228"/>
          <w:shd w:val="clear" w:color="auto" w:fill="FFFFFF"/>
        </w:rPr>
        <w:t xml:space="preserve">      Eğitim Süresi: 9 Saat</w:t>
      </w:r>
    </w:p>
    <w:p w14:paraId="19597D65" w14:textId="77777777" w:rsidR="0066657D" w:rsidRDefault="0066657D" w:rsidP="00B6283E">
      <w:pPr>
        <w:rPr>
          <w:b/>
        </w:rPr>
      </w:pPr>
    </w:p>
    <w:p w14:paraId="412B4DDA" w14:textId="68401F9F" w:rsidR="00C66D45" w:rsidRPr="00AD5DBA" w:rsidRDefault="00C66D45" w:rsidP="00434C95">
      <w:pPr>
        <w:pStyle w:val="ListeParagraf"/>
        <w:numPr>
          <w:ilvl w:val="0"/>
          <w:numId w:val="1"/>
        </w:numPr>
        <w:rPr>
          <w:b/>
          <w:bCs/>
        </w:rPr>
      </w:pPr>
      <w:r w:rsidRPr="00AD5DBA">
        <w:rPr>
          <w:b/>
          <w:bCs/>
        </w:rPr>
        <w:t>ŞİRKETLER İÇİN TİCARİ KREDİLER EĞİTİMİ</w:t>
      </w:r>
    </w:p>
    <w:p w14:paraId="7F0A05A7" w14:textId="3E87D147" w:rsidR="00016A93" w:rsidRDefault="00016A93" w:rsidP="00C66D45">
      <w:pPr>
        <w:jc w:val="center"/>
        <w:rPr>
          <w:b/>
        </w:rPr>
      </w:pPr>
    </w:p>
    <w:p w14:paraId="2E7A7E79" w14:textId="53216F10" w:rsidR="00663B79" w:rsidRPr="00D46FE2" w:rsidRDefault="00663B79" w:rsidP="00434C95">
      <w:pPr>
        <w:pStyle w:val="ListeParagraf"/>
        <w:numPr>
          <w:ilvl w:val="0"/>
          <w:numId w:val="12"/>
        </w:numPr>
        <w:spacing w:line="360" w:lineRule="auto"/>
        <w:rPr>
          <w:bCs/>
        </w:rPr>
      </w:pPr>
      <w:r w:rsidRPr="00D46FE2">
        <w:rPr>
          <w:bCs/>
        </w:rPr>
        <w:t>Kredinin Tanımı ve Unsurları</w:t>
      </w:r>
    </w:p>
    <w:p w14:paraId="5F92BA46" w14:textId="77777777" w:rsidR="00663B79" w:rsidRPr="00D46FE2" w:rsidRDefault="00663B79" w:rsidP="00434C95">
      <w:pPr>
        <w:pStyle w:val="ListeParagraf"/>
        <w:numPr>
          <w:ilvl w:val="0"/>
          <w:numId w:val="12"/>
        </w:numPr>
        <w:spacing w:line="360" w:lineRule="auto"/>
        <w:rPr>
          <w:bCs/>
        </w:rPr>
      </w:pPr>
      <w:r w:rsidRPr="00D46FE2">
        <w:rPr>
          <w:bCs/>
        </w:rPr>
        <w:t xml:space="preserve">Bankalarda Kredi Organizasyon Yapısı </w:t>
      </w:r>
    </w:p>
    <w:p w14:paraId="1B0100B9" w14:textId="77777777" w:rsidR="00663B79" w:rsidRPr="00D46FE2" w:rsidRDefault="00663B79" w:rsidP="00434C95">
      <w:pPr>
        <w:pStyle w:val="ListeParagraf"/>
        <w:numPr>
          <w:ilvl w:val="0"/>
          <w:numId w:val="12"/>
        </w:numPr>
        <w:spacing w:line="360" w:lineRule="auto"/>
        <w:rPr>
          <w:bCs/>
        </w:rPr>
      </w:pPr>
      <w:r w:rsidRPr="00D46FE2">
        <w:rPr>
          <w:bCs/>
        </w:rPr>
        <w:t>Nitelik Açısından Kredi Türleri</w:t>
      </w:r>
    </w:p>
    <w:p w14:paraId="10858543" w14:textId="77777777" w:rsidR="00663B79" w:rsidRPr="00D46FE2" w:rsidRDefault="00663B79" w:rsidP="00434C95">
      <w:pPr>
        <w:pStyle w:val="ListeParagraf"/>
        <w:numPr>
          <w:ilvl w:val="0"/>
          <w:numId w:val="12"/>
        </w:numPr>
        <w:spacing w:line="360" w:lineRule="auto"/>
        <w:rPr>
          <w:bCs/>
        </w:rPr>
      </w:pPr>
      <w:r w:rsidRPr="00D46FE2">
        <w:rPr>
          <w:bCs/>
        </w:rPr>
        <w:t>Kullanım Amacı Açısından Kredi Türleri</w:t>
      </w:r>
    </w:p>
    <w:p w14:paraId="67B4D599" w14:textId="77777777" w:rsidR="00663B79" w:rsidRPr="00D46FE2" w:rsidRDefault="00663B79" w:rsidP="00434C95">
      <w:pPr>
        <w:pStyle w:val="ListeParagraf"/>
        <w:numPr>
          <w:ilvl w:val="0"/>
          <w:numId w:val="12"/>
        </w:numPr>
        <w:spacing w:line="360" w:lineRule="auto"/>
        <w:rPr>
          <w:bCs/>
        </w:rPr>
      </w:pPr>
      <w:r w:rsidRPr="00D46FE2">
        <w:rPr>
          <w:bCs/>
        </w:rPr>
        <w:t>Teminatlarına Göre Kredi Türleri</w:t>
      </w:r>
    </w:p>
    <w:p w14:paraId="51F65833" w14:textId="77777777" w:rsidR="00663B79" w:rsidRPr="00D46FE2" w:rsidRDefault="00663B79" w:rsidP="00434C95">
      <w:pPr>
        <w:pStyle w:val="ListeParagraf"/>
        <w:numPr>
          <w:ilvl w:val="0"/>
          <w:numId w:val="12"/>
        </w:numPr>
        <w:spacing w:line="360" w:lineRule="auto"/>
        <w:rPr>
          <w:bCs/>
        </w:rPr>
      </w:pPr>
      <w:r w:rsidRPr="00D46FE2">
        <w:rPr>
          <w:bCs/>
        </w:rPr>
        <w:t>İzin Açısından Krediler</w:t>
      </w:r>
    </w:p>
    <w:p w14:paraId="0A440A38" w14:textId="77777777" w:rsidR="00663B79" w:rsidRPr="00D46FE2" w:rsidRDefault="00663B79" w:rsidP="00434C95">
      <w:pPr>
        <w:pStyle w:val="ListeParagraf"/>
        <w:numPr>
          <w:ilvl w:val="0"/>
          <w:numId w:val="12"/>
        </w:numPr>
        <w:spacing w:line="360" w:lineRule="auto"/>
        <w:rPr>
          <w:bCs/>
        </w:rPr>
      </w:pPr>
      <w:r w:rsidRPr="00D46FE2">
        <w:rPr>
          <w:bCs/>
        </w:rPr>
        <w:t>Münakale</w:t>
      </w:r>
    </w:p>
    <w:p w14:paraId="6F48B28D" w14:textId="77777777" w:rsidR="00663B79" w:rsidRPr="00D46FE2" w:rsidRDefault="00663B79" w:rsidP="00434C95">
      <w:pPr>
        <w:pStyle w:val="ListeParagraf"/>
        <w:numPr>
          <w:ilvl w:val="0"/>
          <w:numId w:val="12"/>
        </w:numPr>
        <w:spacing w:line="360" w:lineRule="auto"/>
        <w:rPr>
          <w:bCs/>
        </w:rPr>
      </w:pPr>
      <w:r w:rsidRPr="00D46FE2">
        <w:rPr>
          <w:bCs/>
        </w:rPr>
        <w:t>Kredilerin Revizyonu ve Vadesi</w:t>
      </w:r>
    </w:p>
    <w:p w14:paraId="52F6AB81" w14:textId="77777777" w:rsidR="00663B79" w:rsidRPr="00D46FE2" w:rsidRDefault="00663B79" w:rsidP="00434C95">
      <w:pPr>
        <w:pStyle w:val="ListeParagraf"/>
        <w:numPr>
          <w:ilvl w:val="0"/>
          <w:numId w:val="12"/>
        </w:numPr>
        <w:spacing w:line="360" w:lineRule="auto"/>
        <w:rPr>
          <w:bCs/>
        </w:rPr>
      </w:pPr>
      <w:r w:rsidRPr="00D46FE2">
        <w:rPr>
          <w:bCs/>
        </w:rPr>
        <w:t>Teminatlandırma</w:t>
      </w:r>
    </w:p>
    <w:p w14:paraId="7C0C503D" w14:textId="77777777" w:rsidR="00663B79" w:rsidRPr="00D46FE2" w:rsidRDefault="00663B79" w:rsidP="00434C95">
      <w:pPr>
        <w:pStyle w:val="ListeParagraf"/>
        <w:numPr>
          <w:ilvl w:val="0"/>
          <w:numId w:val="12"/>
        </w:numPr>
        <w:spacing w:line="360" w:lineRule="auto"/>
        <w:rPr>
          <w:bCs/>
        </w:rPr>
      </w:pPr>
      <w:r w:rsidRPr="00D46FE2">
        <w:rPr>
          <w:bCs/>
        </w:rPr>
        <w:t>Bankacılık Kanunu Açısından Kredi Kısıtları</w:t>
      </w:r>
    </w:p>
    <w:p w14:paraId="7821FD51" w14:textId="77777777" w:rsidR="00663B79" w:rsidRPr="00D46FE2" w:rsidRDefault="00663B79" w:rsidP="00434C95">
      <w:pPr>
        <w:pStyle w:val="ListeParagraf"/>
        <w:numPr>
          <w:ilvl w:val="0"/>
          <w:numId w:val="12"/>
        </w:numPr>
        <w:spacing w:line="360" w:lineRule="auto"/>
        <w:rPr>
          <w:bCs/>
        </w:rPr>
      </w:pPr>
      <w:r w:rsidRPr="00D46FE2">
        <w:rPr>
          <w:bCs/>
        </w:rPr>
        <w:t>Kredi Değerlendirme Süreci</w:t>
      </w:r>
    </w:p>
    <w:p w14:paraId="1D35B4DA" w14:textId="77777777" w:rsidR="00663B79" w:rsidRPr="00D46FE2" w:rsidRDefault="00663B79" w:rsidP="00434C95">
      <w:pPr>
        <w:pStyle w:val="ListeParagraf"/>
        <w:numPr>
          <w:ilvl w:val="0"/>
          <w:numId w:val="12"/>
        </w:numPr>
        <w:spacing w:line="360" w:lineRule="auto"/>
        <w:rPr>
          <w:bCs/>
        </w:rPr>
      </w:pPr>
      <w:r w:rsidRPr="00D46FE2">
        <w:rPr>
          <w:bCs/>
        </w:rPr>
        <w:t>Kredi Ret Nedenleri</w:t>
      </w:r>
    </w:p>
    <w:p w14:paraId="540A2013" w14:textId="77777777" w:rsidR="00663B79" w:rsidRPr="00D46FE2" w:rsidRDefault="00663B79" w:rsidP="00434C95">
      <w:pPr>
        <w:pStyle w:val="ListeParagraf"/>
        <w:numPr>
          <w:ilvl w:val="0"/>
          <w:numId w:val="12"/>
        </w:numPr>
        <w:spacing w:line="360" w:lineRule="auto"/>
        <w:rPr>
          <w:bCs/>
        </w:rPr>
      </w:pPr>
      <w:r w:rsidRPr="00D46FE2">
        <w:rPr>
          <w:bCs/>
        </w:rPr>
        <w:t>Nakit Krediler</w:t>
      </w:r>
    </w:p>
    <w:p w14:paraId="54257340" w14:textId="77777777" w:rsidR="00D46FE2" w:rsidRDefault="00663B79" w:rsidP="00434C95">
      <w:pPr>
        <w:pStyle w:val="ListeParagraf"/>
        <w:numPr>
          <w:ilvl w:val="0"/>
          <w:numId w:val="12"/>
        </w:numPr>
        <w:spacing w:line="360" w:lineRule="auto"/>
        <w:rPr>
          <w:bCs/>
        </w:rPr>
      </w:pPr>
      <w:r w:rsidRPr="00D46FE2">
        <w:rPr>
          <w:bCs/>
        </w:rPr>
        <w:t>Gayri Nakdi Krediler</w:t>
      </w:r>
    </w:p>
    <w:p w14:paraId="45049FA7" w14:textId="51B627E6" w:rsidR="00063DAD" w:rsidRPr="00D46FE2" w:rsidRDefault="00663B79" w:rsidP="00434C95">
      <w:pPr>
        <w:pStyle w:val="ListeParagraf"/>
        <w:numPr>
          <w:ilvl w:val="0"/>
          <w:numId w:val="12"/>
        </w:numPr>
        <w:spacing w:line="360" w:lineRule="auto"/>
        <w:rPr>
          <w:bCs/>
        </w:rPr>
      </w:pPr>
      <w:r w:rsidRPr="003E7D14">
        <w:t>Kredilerin İdari ve Yasal Takibe Aktarılma Süreci (Karşılıklar Yönetmeliği)</w:t>
      </w:r>
    </w:p>
    <w:p w14:paraId="4EE65283" w14:textId="77777777" w:rsidR="00D46FE2" w:rsidRDefault="00D46FE2" w:rsidP="006D595B">
      <w:pPr>
        <w:pStyle w:val="ListeParagraf"/>
        <w:spacing w:line="360" w:lineRule="auto"/>
        <w:ind w:left="1080"/>
        <w:rPr>
          <w:b/>
          <w:bCs/>
        </w:rPr>
      </w:pPr>
    </w:p>
    <w:p w14:paraId="3650D3A2" w14:textId="77777777" w:rsidR="00723C2B" w:rsidRDefault="00063DAD" w:rsidP="00D43EC2">
      <w:pPr>
        <w:pStyle w:val="ListeParagraf"/>
        <w:spacing w:line="360" w:lineRule="auto"/>
        <w:rPr>
          <w:b/>
          <w:bCs/>
        </w:rPr>
      </w:pPr>
      <w:r w:rsidRPr="00063DAD">
        <w:rPr>
          <w:b/>
          <w:bCs/>
        </w:rPr>
        <w:t xml:space="preserve">İsmail </w:t>
      </w:r>
      <w:r w:rsidR="005D394D" w:rsidRPr="00063DAD">
        <w:rPr>
          <w:b/>
          <w:bCs/>
        </w:rPr>
        <w:t>KABAN</w:t>
      </w:r>
      <w:r w:rsidR="00355A54">
        <w:rPr>
          <w:b/>
          <w:bCs/>
        </w:rPr>
        <w:t xml:space="preserve"> </w:t>
      </w:r>
      <w:r w:rsidR="00355A54" w:rsidRPr="00DC23B4">
        <w:rPr>
          <w:b/>
          <w:bCs/>
          <w:sz w:val="22"/>
          <w:szCs w:val="22"/>
        </w:rPr>
        <w:t>(https://bidbservis.odu.edu.tr//vys/APersonel.aspx?P</w:t>
      </w:r>
      <w:r w:rsidR="00355A54" w:rsidRPr="00DC23B4">
        <w:rPr>
          <w:b/>
          <w:bCs/>
          <w:sz w:val="22"/>
          <w:szCs w:val="22"/>
          <w:lang w:val="en-GB"/>
        </w:rPr>
        <w:t>=</w:t>
      </w:r>
      <w:proofErr w:type="spellStart"/>
      <w:r w:rsidR="00355A54" w:rsidRPr="00DC23B4">
        <w:rPr>
          <w:b/>
          <w:bCs/>
          <w:sz w:val="22"/>
          <w:szCs w:val="22"/>
        </w:rPr>
        <w:t>KisiselBilgiler&amp;W</w:t>
      </w:r>
      <w:proofErr w:type="spellEnd"/>
      <w:r w:rsidR="00355A54" w:rsidRPr="00DC23B4">
        <w:rPr>
          <w:b/>
          <w:bCs/>
          <w:sz w:val="22"/>
          <w:szCs w:val="22"/>
          <w:lang w:val="en-GB"/>
        </w:rPr>
        <w:t>=</w:t>
      </w:r>
      <w:proofErr w:type="spellStart"/>
      <w:r w:rsidR="00DC23B4" w:rsidRPr="00DC23B4">
        <w:rPr>
          <w:b/>
          <w:bCs/>
          <w:sz w:val="22"/>
          <w:szCs w:val="22"/>
          <w:lang w:val="en-GB"/>
        </w:rPr>
        <w:t>ismailk</w:t>
      </w:r>
      <w:r w:rsidR="00355A54" w:rsidRPr="00DC23B4">
        <w:rPr>
          <w:b/>
          <w:bCs/>
          <w:sz w:val="22"/>
          <w:szCs w:val="22"/>
          <w:lang w:val="en-GB"/>
        </w:rPr>
        <w:t>a</w:t>
      </w:r>
      <w:r w:rsidR="00DC23B4">
        <w:rPr>
          <w:b/>
          <w:bCs/>
          <w:sz w:val="22"/>
          <w:szCs w:val="22"/>
          <w:lang w:val="en-GB"/>
        </w:rPr>
        <w:t>ban</w:t>
      </w:r>
      <w:proofErr w:type="spellEnd"/>
      <w:r w:rsidRPr="00DC23B4">
        <w:rPr>
          <w:b/>
          <w:bCs/>
          <w:sz w:val="22"/>
          <w:szCs w:val="22"/>
        </w:rPr>
        <w:t>)</w:t>
      </w:r>
      <w:r w:rsidR="00C3235E">
        <w:rPr>
          <w:b/>
          <w:bCs/>
        </w:rPr>
        <w:br/>
      </w:r>
    </w:p>
    <w:p w14:paraId="35567113" w14:textId="4F15FD5F" w:rsidR="00C66D45" w:rsidRDefault="002C23C5" w:rsidP="00D43EC2">
      <w:pPr>
        <w:pStyle w:val="ListeParagraf"/>
        <w:spacing w:line="360" w:lineRule="auto"/>
        <w:rPr>
          <w:b/>
          <w:bCs/>
        </w:rPr>
      </w:pPr>
      <w:r>
        <w:rPr>
          <w:b/>
          <w:bCs/>
        </w:rPr>
        <w:t>20</w:t>
      </w:r>
      <w:r w:rsidR="00C3235E">
        <w:rPr>
          <w:b/>
          <w:bCs/>
        </w:rPr>
        <w:t xml:space="preserve"> </w:t>
      </w:r>
      <w:r w:rsidR="00723C2B">
        <w:rPr>
          <w:b/>
          <w:bCs/>
        </w:rPr>
        <w:t>Kasım</w:t>
      </w:r>
      <w:r w:rsidR="00063DAD" w:rsidRPr="00063DAD">
        <w:rPr>
          <w:b/>
          <w:bCs/>
        </w:rPr>
        <w:t xml:space="preserve"> –</w:t>
      </w:r>
      <w:r w:rsidR="00C3235E">
        <w:rPr>
          <w:b/>
          <w:bCs/>
        </w:rPr>
        <w:t xml:space="preserve"> </w:t>
      </w:r>
      <w:r>
        <w:rPr>
          <w:b/>
          <w:bCs/>
        </w:rPr>
        <w:t>22</w:t>
      </w:r>
      <w:r w:rsidR="00063DAD" w:rsidRPr="00063DAD">
        <w:rPr>
          <w:b/>
          <w:bCs/>
        </w:rPr>
        <w:t xml:space="preserve"> </w:t>
      </w:r>
      <w:r w:rsidR="00723C2B">
        <w:rPr>
          <w:b/>
          <w:bCs/>
        </w:rPr>
        <w:t>Kasım</w:t>
      </w:r>
      <w:r w:rsidR="00063DAD" w:rsidRPr="00063DAD">
        <w:rPr>
          <w:b/>
          <w:bCs/>
        </w:rPr>
        <w:t xml:space="preserve"> 202</w:t>
      </w:r>
      <w:r w:rsidR="00723C2B">
        <w:rPr>
          <w:b/>
          <w:bCs/>
        </w:rPr>
        <w:t>6</w:t>
      </w:r>
      <w:r w:rsidR="00063DAD" w:rsidRPr="00063DAD">
        <w:rPr>
          <w:b/>
          <w:bCs/>
        </w:rPr>
        <w:t xml:space="preserve"> (1</w:t>
      </w:r>
      <w:r w:rsidR="004D1157">
        <w:rPr>
          <w:b/>
          <w:bCs/>
        </w:rPr>
        <w:t>9</w:t>
      </w:r>
      <w:r w:rsidR="00063DAD" w:rsidRPr="00063DAD">
        <w:rPr>
          <w:b/>
          <w:bCs/>
        </w:rPr>
        <w:t>.00 – 2</w:t>
      </w:r>
      <w:r w:rsidR="004D1157">
        <w:rPr>
          <w:b/>
          <w:bCs/>
        </w:rPr>
        <w:t>2</w:t>
      </w:r>
      <w:r w:rsidR="00063DAD" w:rsidRPr="00063DAD">
        <w:rPr>
          <w:b/>
          <w:bCs/>
        </w:rPr>
        <w:t>.00)</w:t>
      </w:r>
    </w:p>
    <w:p w14:paraId="152A28AB" w14:textId="2F236701" w:rsidR="000F1804" w:rsidRPr="004D1157" w:rsidRDefault="00650F52" w:rsidP="004D1157">
      <w:pPr>
        <w:spacing w:line="360" w:lineRule="auto"/>
        <w:ind w:left="720"/>
        <w:rPr>
          <w:b/>
          <w:bCs/>
        </w:rPr>
      </w:pPr>
      <w:r w:rsidRPr="004D1157">
        <w:rPr>
          <w:b/>
          <w:bCs/>
        </w:rPr>
        <w:t>Eğitim Süresi: 9 saat</w:t>
      </w:r>
    </w:p>
    <w:p w14:paraId="3F8C7A93" w14:textId="77777777" w:rsidR="00CA4CB5" w:rsidRPr="00AD5DBA" w:rsidRDefault="00CA4CB5" w:rsidP="00B6283E">
      <w:pPr>
        <w:rPr>
          <w:b/>
        </w:rPr>
      </w:pPr>
    </w:p>
    <w:p w14:paraId="7CBB5ACD" w14:textId="77777777" w:rsidR="004B7ABF" w:rsidRDefault="004B7ABF" w:rsidP="004B7ABF">
      <w:pPr>
        <w:pStyle w:val="ListeParagraf"/>
        <w:rPr>
          <w:b/>
          <w:bCs/>
        </w:rPr>
      </w:pPr>
    </w:p>
    <w:p w14:paraId="324F6157" w14:textId="10C8A700" w:rsidR="004B7ABF" w:rsidRDefault="004B7ABF" w:rsidP="004B7ABF">
      <w:pPr>
        <w:pStyle w:val="ListeParagraf"/>
        <w:numPr>
          <w:ilvl w:val="0"/>
          <w:numId w:val="21"/>
        </w:numPr>
        <w:rPr>
          <w:b/>
          <w:bCs/>
        </w:rPr>
      </w:pPr>
      <w:r w:rsidRPr="00664949">
        <w:rPr>
          <w:b/>
          <w:bCs/>
        </w:rPr>
        <w:t xml:space="preserve">İKİLİ TERCİH MODELLERİ </w:t>
      </w:r>
      <w:r>
        <w:rPr>
          <w:b/>
          <w:bCs/>
        </w:rPr>
        <w:t>(</w:t>
      </w:r>
      <w:r w:rsidRPr="00664949">
        <w:rPr>
          <w:b/>
          <w:bCs/>
        </w:rPr>
        <w:t>STATA UYGULAMALI</w:t>
      </w:r>
      <w:r>
        <w:rPr>
          <w:b/>
          <w:bCs/>
        </w:rPr>
        <w:t>)</w:t>
      </w:r>
    </w:p>
    <w:p w14:paraId="2A56173B" w14:textId="0EEE7255" w:rsidR="004B7ABF" w:rsidRPr="00EE4BCC" w:rsidRDefault="004B7ABF" w:rsidP="004B7ABF">
      <w:pPr>
        <w:pStyle w:val="ListeParagraf"/>
        <w:rPr>
          <w:bCs/>
        </w:rPr>
      </w:pPr>
      <w:r>
        <w:rPr>
          <w:bCs/>
        </w:rPr>
        <w:t xml:space="preserve">Katılımcılara </w:t>
      </w:r>
      <w:r w:rsidR="00723C2B">
        <w:rPr>
          <w:bCs/>
        </w:rPr>
        <w:t xml:space="preserve">eğitim süresince </w:t>
      </w:r>
      <w:proofErr w:type="spellStart"/>
      <w:r>
        <w:rPr>
          <w:bCs/>
        </w:rPr>
        <w:t>Stata</w:t>
      </w:r>
      <w:proofErr w:type="spellEnd"/>
      <w:r>
        <w:rPr>
          <w:bCs/>
        </w:rPr>
        <w:t xml:space="preserve"> 18 lisansı sağlanacaktır.</w:t>
      </w:r>
    </w:p>
    <w:p w14:paraId="43C5F6FE" w14:textId="77777777" w:rsidR="004B7ABF" w:rsidRPr="00664949" w:rsidRDefault="004B7ABF" w:rsidP="004B7ABF">
      <w:pPr>
        <w:pStyle w:val="ListeParagraf"/>
        <w:rPr>
          <w:b/>
          <w:bCs/>
        </w:rPr>
      </w:pPr>
    </w:p>
    <w:p w14:paraId="1CA14FD5" w14:textId="77777777" w:rsidR="004B7ABF" w:rsidRDefault="004B7ABF" w:rsidP="004B7ABF">
      <w:pPr>
        <w:pStyle w:val="ListeParagraf"/>
        <w:numPr>
          <w:ilvl w:val="0"/>
          <w:numId w:val="18"/>
        </w:numPr>
        <w:spacing w:line="360" w:lineRule="auto"/>
        <w:rPr>
          <w:bCs/>
        </w:rPr>
      </w:pPr>
      <w:r>
        <w:rPr>
          <w:bCs/>
        </w:rPr>
        <w:t>İkili Tercih Modellerine Giriş: Kavramlar ve Tahmin Yöntemleri</w:t>
      </w:r>
    </w:p>
    <w:p w14:paraId="738064E2" w14:textId="77777777" w:rsidR="004B7ABF" w:rsidRDefault="004B7ABF" w:rsidP="004B7ABF">
      <w:pPr>
        <w:pStyle w:val="ListeParagraf"/>
        <w:numPr>
          <w:ilvl w:val="0"/>
          <w:numId w:val="18"/>
        </w:numPr>
        <w:spacing w:line="360" w:lineRule="auto"/>
        <w:rPr>
          <w:bCs/>
        </w:rPr>
      </w:pPr>
      <w:r>
        <w:rPr>
          <w:bCs/>
        </w:rPr>
        <w:lastRenderedPageBreak/>
        <w:t>Model Geliştirme</w:t>
      </w:r>
    </w:p>
    <w:p w14:paraId="1FAB2F62" w14:textId="77777777" w:rsidR="004B7ABF" w:rsidRDefault="004B7ABF" w:rsidP="004B7ABF">
      <w:pPr>
        <w:pStyle w:val="ListeParagraf"/>
        <w:numPr>
          <w:ilvl w:val="0"/>
          <w:numId w:val="18"/>
        </w:numPr>
        <w:spacing w:line="360" w:lineRule="auto"/>
        <w:rPr>
          <w:bCs/>
        </w:rPr>
      </w:pPr>
      <w:r>
        <w:rPr>
          <w:bCs/>
        </w:rPr>
        <w:t xml:space="preserve">Model Uyum İyiliği Analizi </w:t>
      </w:r>
    </w:p>
    <w:p w14:paraId="0545910E" w14:textId="77777777" w:rsidR="004B7ABF" w:rsidRDefault="004B7ABF" w:rsidP="004B7ABF">
      <w:pPr>
        <w:pStyle w:val="ListeParagraf"/>
        <w:numPr>
          <w:ilvl w:val="0"/>
          <w:numId w:val="18"/>
        </w:numPr>
        <w:spacing w:line="360" w:lineRule="auto"/>
        <w:rPr>
          <w:bCs/>
        </w:rPr>
      </w:pPr>
      <w:r>
        <w:rPr>
          <w:bCs/>
        </w:rPr>
        <w:t>İçsellik Problemi</w:t>
      </w:r>
    </w:p>
    <w:p w14:paraId="58DA8061" w14:textId="77777777" w:rsidR="004B7ABF" w:rsidRDefault="004B7ABF" w:rsidP="004B7ABF">
      <w:pPr>
        <w:pStyle w:val="ListeParagraf"/>
        <w:numPr>
          <w:ilvl w:val="0"/>
          <w:numId w:val="18"/>
        </w:numPr>
        <w:spacing w:line="360" w:lineRule="auto"/>
        <w:rPr>
          <w:bCs/>
        </w:rPr>
      </w:pPr>
      <w:r>
        <w:rPr>
          <w:bCs/>
        </w:rPr>
        <w:t xml:space="preserve">Bonus: Çoklu ve Sıralı </w:t>
      </w:r>
      <w:proofErr w:type="spellStart"/>
      <w:r>
        <w:rPr>
          <w:bCs/>
        </w:rPr>
        <w:t>Logit</w:t>
      </w:r>
      <w:proofErr w:type="spellEnd"/>
      <w:r>
        <w:rPr>
          <w:bCs/>
        </w:rPr>
        <w:t xml:space="preserve"> Modelleri </w:t>
      </w:r>
    </w:p>
    <w:p w14:paraId="517BEF37" w14:textId="77777777" w:rsidR="004B7ABF" w:rsidRPr="00CD6844" w:rsidRDefault="004B7ABF" w:rsidP="004B7ABF">
      <w:pPr>
        <w:pStyle w:val="ListeParagraf"/>
        <w:spacing w:line="360" w:lineRule="auto"/>
        <w:ind w:left="1080"/>
        <w:rPr>
          <w:bCs/>
        </w:rPr>
      </w:pPr>
    </w:p>
    <w:p w14:paraId="1A94F2FD" w14:textId="77777777" w:rsidR="004B7ABF" w:rsidRDefault="004B7ABF" w:rsidP="004B7ABF">
      <w:pPr>
        <w:spacing w:line="360" w:lineRule="auto"/>
        <w:ind w:left="720"/>
        <w:rPr>
          <w:b/>
          <w:bCs/>
        </w:rPr>
      </w:pPr>
      <w:r>
        <w:rPr>
          <w:b/>
          <w:bCs/>
        </w:rPr>
        <w:t>Ömer LİMANLI (</w:t>
      </w:r>
      <w:r w:rsidRPr="007625BD">
        <w:rPr>
          <w:b/>
          <w:bCs/>
        </w:rPr>
        <w:t>https://scholar.google.com.tr/citations?user=Xh2dlLsAAAAJ&amp;hl=tr</w:t>
      </w:r>
      <w:r>
        <w:rPr>
          <w:b/>
          <w:bCs/>
        </w:rPr>
        <w:t>)</w:t>
      </w:r>
    </w:p>
    <w:p w14:paraId="5F3A9DDD" w14:textId="2EC79C22" w:rsidR="004B7ABF" w:rsidRDefault="00723C2B" w:rsidP="004B7ABF">
      <w:pPr>
        <w:spacing w:line="360" w:lineRule="auto"/>
        <w:ind w:left="720"/>
        <w:rPr>
          <w:b/>
          <w:bCs/>
        </w:rPr>
      </w:pPr>
      <w:r>
        <w:rPr>
          <w:b/>
          <w:bCs/>
        </w:rPr>
        <w:t>14</w:t>
      </w:r>
      <w:r w:rsidR="004B7ABF">
        <w:rPr>
          <w:b/>
          <w:bCs/>
        </w:rPr>
        <w:t xml:space="preserve"> Aralık – </w:t>
      </w:r>
      <w:r>
        <w:rPr>
          <w:b/>
          <w:bCs/>
        </w:rPr>
        <w:t>16</w:t>
      </w:r>
      <w:r w:rsidR="004B7ABF">
        <w:rPr>
          <w:b/>
          <w:bCs/>
        </w:rPr>
        <w:t xml:space="preserve"> Aralık 202</w:t>
      </w:r>
      <w:r>
        <w:rPr>
          <w:b/>
          <w:bCs/>
        </w:rPr>
        <w:t>6</w:t>
      </w:r>
      <w:r w:rsidR="004B7ABF">
        <w:rPr>
          <w:b/>
          <w:bCs/>
        </w:rPr>
        <w:t xml:space="preserve"> (1</w:t>
      </w:r>
      <w:r w:rsidR="00E8575F">
        <w:rPr>
          <w:b/>
          <w:bCs/>
        </w:rPr>
        <w:t>9</w:t>
      </w:r>
      <w:r w:rsidR="004B7ABF">
        <w:rPr>
          <w:b/>
          <w:bCs/>
        </w:rPr>
        <w:t>.00 – 2</w:t>
      </w:r>
      <w:r w:rsidR="00E8575F">
        <w:rPr>
          <w:b/>
          <w:bCs/>
        </w:rPr>
        <w:t>2</w:t>
      </w:r>
      <w:r w:rsidR="004B7ABF">
        <w:rPr>
          <w:b/>
          <w:bCs/>
        </w:rPr>
        <w:t>.00)</w:t>
      </w:r>
    </w:p>
    <w:p w14:paraId="5CDA006E" w14:textId="52D3574B" w:rsidR="004B7ABF" w:rsidRDefault="004B7ABF" w:rsidP="004B7ABF">
      <w:pPr>
        <w:spacing w:line="360" w:lineRule="auto"/>
        <w:ind w:left="720"/>
        <w:rPr>
          <w:b/>
          <w:bCs/>
        </w:rPr>
      </w:pPr>
      <w:r>
        <w:rPr>
          <w:b/>
          <w:bCs/>
        </w:rPr>
        <w:t>Eğitim Süresi: 9 saat</w:t>
      </w:r>
    </w:p>
    <w:p w14:paraId="238F35ED" w14:textId="77777777" w:rsidR="00690FD7" w:rsidRDefault="00690FD7" w:rsidP="004B7ABF">
      <w:pPr>
        <w:spacing w:line="360" w:lineRule="auto"/>
        <w:ind w:left="720"/>
        <w:rPr>
          <w:b/>
          <w:bCs/>
        </w:rPr>
      </w:pPr>
    </w:p>
    <w:p w14:paraId="261FADDD" w14:textId="280B04D3" w:rsidR="00E5460F" w:rsidRPr="00DC38CC" w:rsidRDefault="00690FD7" w:rsidP="00C824A9">
      <w:pPr>
        <w:spacing w:line="360" w:lineRule="auto"/>
        <w:jc w:val="center"/>
        <w:rPr>
          <w:b/>
          <w:sz w:val="28"/>
          <w:szCs w:val="28"/>
        </w:rPr>
      </w:pPr>
      <w:r w:rsidRPr="00C73BE7">
        <w:rPr>
          <w:b/>
          <w:sz w:val="28"/>
          <w:szCs w:val="28"/>
        </w:rPr>
        <w:t xml:space="preserve">Eğitimde </w:t>
      </w:r>
      <w:r w:rsidR="00C73BE7" w:rsidRPr="00C73BE7">
        <w:rPr>
          <w:b/>
          <w:sz w:val="28"/>
          <w:szCs w:val="28"/>
        </w:rPr>
        <w:t xml:space="preserve">Verilecek Olan Dersler </w:t>
      </w:r>
      <w:r w:rsidR="00C73BE7">
        <w:rPr>
          <w:b/>
          <w:sz w:val="28"/>
          <w:szCs w:val="28"/>
        </w:rPr>
        <w:t>v</w:t>
      </w:r>
      <w:r w:rsidR="00C73BE7" w:rsidRPr="00C73BE7">
        <w:rPr>
          <w:b/>
          <w:sz w:val="28"/>
          <w:szCs w:val="28"/>
        </w:rPr>
        <w:t>e Kapsamları</w:t>
      </w:r>
    </w:p>
    <w:p w14:paraId="4814BDA5" w14:textId="4D02F79A" w:rsidR="00C84FD3" w:rsidRPr="006E56FB" w:rsidRDefault="00C84FD3" w:rsidP="004561C0">
      <w:pPr>
        <w:widowControl w:val="0"/>
        <w:spacing w:before="480" w:after="60" w:line="300" w:lineRule="auto"/>
        <w:ind w:left="1080"/>
        <w:jc w:val="center"/>
        <w:rPr>
          <w:b/>
          <w:bCs/>
        </w:rPr>
      </w:pPr>
      <w:r w:rsidRPr="006E56FB">
        <w:rPr>
          <w:b/>
          <w:bCs/>
        </w:rPr>
        <w:t>Yeni Başlayanlar için Ekonometri (</w:t>
      </w:r>
      <w:proofErr w:type="spellStart"/>
      <w:r w:rsidRPr="006E56FB">
        <w:rPr>
          <w:b/>
          <w:bCs/>
        </w:rPr>
        <w:t>Eviews</w:t>
      </w:r>
      <w:proofErr w:type="spellEnd"/>
      <w:r w:rsidRPr="006E56FB">
        <w:rPr>
          <w:b/>
          <w:bCs/>
        </w:rPr>
        <w:t xml:space="preserve"> ve </w:t>
      </w:r>
      <w:proofErr w:type="spellStart"/>
      <w:r w:rsidRPr="006E56FB">
        <w:rPr>
          <w:b/>
          <w:bCs/>
        </w:rPr>
        <w:t>Stata</w:t>
      </w:r>
      <w:proofErr w:type="spellEnd"/>
      <w:r w:rsidRPr="006E56FB">
        <w:rPr>
          <w:b/>
          <w:bCs/>
        </w:rPr>
        <w:t xml:space="preserve"> Uygulamalı)</w:t>
      </w:r>
    </w:p>
    <w:p w14:paraId="0E82B98B" w14:textId="77777777" w:rsidR="00C84FD3" w:rsidRDefault="00C84FD3" w:rsidP="00DC38CC">
      <w:pPr>
        <w:pStyle w:val="ListeParagraf"/>
        <w:spacing w:line="360" w:lineRule="auto"/>
        <w:ind w:left="1080"/>
        <w:rPr>
          <w:b/>
        </w:rPr>
      </w:pPr>
    </w:p>
    <w:p w14:paraId="75721F75" w14:textId="77777777" w:rsidR="00CA464C" w:rsidRDefault="006E56FB" w:rsidP="00D76206">
      <w:pPr>
        <w:pStyle w:val="ListeParagraf"/>
        <w:spacing w:line="360" w:lineRule="auto"/>
        <w:ind w:left="1080"/>
        <w:jc w:val="both"/>
        <w:rPr>
          <w:bCs/>
        </w:rPr>
      </w:pPr>
      <w:r>
        <w:rPr>
          <w:bCs/>
        </w:rPr>
        <w:t xml:space="preserve">Bu eğitimin amacı, hiç ekonometri bilmeyenler için, ekonometrik modellerin basit en küçük kareler (OLS) yöntemi ile nasıl tahmin edileceğini., tahmin sonuçlarından yola çıkarak modellerle ilgili hipotezlerin nasıl sınanacağını, aralık tahminleri ile </w:t>
      </w:r>
      <w:proofErr w:type="spellStart"/>
      <w:r>
        <w:rPr>
          <w:bCs/>
        </w:rPr>
        <w:t>öngöülerin</w:t>
      </w:r>
      <w:proofErr w:type="spellEnd"/>
      <w:r>
        <w:rPr>
          <w:bCs/>
        </w:rPr>
        <w:t xml:space="preserve"> nasıl yapılacağını, modelden elde edilen sonuçların ne kadar dayanıklı olduğunu ve herhangi bir model kurma hatasına konu olup olmadığını öğrenmektir. Ayrıca alternatif regresyon modelleri ile tahmin nasıl yapılır göstermektir. Kukla açıklayıcı değişkenlerle regresyonlar nasıl oluşturulur ve tahmin edilir, </w:t>
      </w:r>
      <w:r w:rsidR="00CA464C">
        <w:rPr>
          <w:bCs/>
        </w:rPr>
        <w:t xml:space="preserve">dinamik modeller nasıl oluşturulur ve tahmin edilir ek konular arasında yer alacaktır. </w:t>
      </w:r>
    </w:p>
    <w:p w14:paraId="68B4AABF" w14:textId="093FF3A1" w:rsidR="00D76206" w:rsidRPr="006E56FB" w:rsidRDefault="006E56FB" w:rsidP="00D76206">
      <w:pPr>
        <w:pStyle w:val="ListeParagraf"/>
        <w:spacing w:line="360" w:lineRule="auto"/>
        <w:ind w:left="1080"/>
        <w:jc w:val="both"/>
        <w:rPr>
          <w:bCs/>
        </w:rPr>
      </w:pPr>
      <w:r>
        <w:rPr>
          <w:bCs/>
        </w:rPr>
        <w:t xml:space="preserve"> </w:t>
      </w:r>
    </w:p>
    <w:p w14:paraId="03CAFCEA" w14:textId="157C9D8B" w:rsidR="00DC38CC" w:rsidRPr="00690FD7" w:rsidRDefault="00DC38CC" w:rsidP="004561C0">
      <w:pPr>
        <w:pStyle w:val="ListeParagraf"/>
        <w:spacing w:line="360" w:lineRule="auto"/>
        <w:ind w:left="1080"/>
        <w:jc w:val="center"/>
        <w:rPr>
          <w:b/>
        </w:rPr>
      </w:pPr>
      <w:r w:rsidRPr="00690FD7">
        <w:rPr>
          <w:b/>
        </w:rPr>
        <w:t>Yeni Başlayanlar için Finansal Ekonometri (GRETL Uygulamalı)</w:t>
      </w:r>
    </w:p>
    <w:p w14:paraId="1D5541CD" w14:textId="77777777" w:rsidR="00DC38CC" w:rsidRPr="00690FD7" w:rsidRDefault="00DC38CC" w:rsidP="00DC38CC">
      <w:pPr>
        <w:pStyle w:val="ListeParagraf"/>
        <w:spacing w:line="360" w:lineRule="auto"/>
        <w:ind w:left="1080"/>
        <w:rPr>
          <w:bCs/>
        </w:rPr>
      </w:pPr>
    </w:p>
    <w:p w14:paraId="6ACA1010" w14:textId="5E478070" w:rsidR="00DC38CC" w:rsidRPr="00690FD7" w:rsidRDefault="00DC38CC" w:rsidP="00E726AC">
      <w:pPr>
        <w:pStyle w:val="ListeParagraf"/>
        <w:spacing w:line="360" w:lineRule="auto"/>
        <w:ind w:left="1080"/>
        <w:jc w:val="both"/>
        <w:rPr>
          <w:bCs/>
        </w:rPr>
      </w:pPr>
      <w:r w:rsidRPr="00690FD7">
        <w:rPr>
          <w:bCs/>
        </w:rPr>
        <w:t>Ders finans ve ekonomi öğrencileri için finansal ekonometriye giriş düzeyindedir. Ders, klasik doğrusal regresyon modelleri, zaman serisi modellerinin temelleri (durağanlık, otokorelasyon, kısmi otokorelasyon),</w:t>
      </w:r>
      <w:r>
        <w:rPr>
          <w:bCs/>
        </w:rPr>
        <w:t xml:space="preserve"> </w:t>
      </w:r>
      <w:r w:rsidRPr="00690FD7">
        <w:rPr>
          <w:bCs/>
        </w:rPr>
        <w:t xml:space="preserve">birim kök süreçleri ve </w:t>
      </w:r>
      <w:proofErr w:type="spellStart"/>
      <w:r w:rsidRPr="00690FD7">
        <w:rPr>
          <w:bCs/>
        </w:rPr>
        <w:t>rassal</w:t>
      </w:r>
      <w:proofErr w:type="spellEnd"/>
      <w:r w:rsidRPr="00690FD7">
        <w:rPr>
          <w:bCs/>
        </w:rPr>
        <w:t xml:space="preserve"> yürüyüş testleri, ARIMA süreçleri ve öngörü gibi finansal zaman serileri ile ilgili teorik konuların yanı sıra, varlık fiyatlama modelleri (CAPM, Arbitraj Fiyatlama Modelleri) ve hisse senedi getirilerinin öngörülebilirliği gibi finans uygulamalarını da içermektedir.</w:t>
      </w:r>
    </w:p>
    <w:p w14:paraId="74A54813" w14:textId="77777777" w:rsidR="00DC38CC" w:rsidRDefault="00DC38CC" w:rsidP="00DC38CC">
      <w:pPr>
        <w:pStyle w:val="ListeParagraf"/>
        <w:spacing w:line="360" w:lineRule="auto"/>
        <w:ind w:left="1080"/>
        <w:rPr>
          <w:bCs/>
        </w:rPr>
      </w:pPr>
    </w:p>
    <w:p w14:paraId="69E9ABF2" w14:textId="77777777" w:rsidR="00463236" w:rsidRPr="00690FD7" w:rsidRDefault="00463236" w:rsidP="00463236">
      <w:pPr>
        <w:pStyle w:val="ListeParagraf"/>
        <w:spacing w:line="360" w:lineRule="auto"/>
        <w:ind w:left="1080"/>
        <w:jc w:val="center"/>
        <w:rPr>
          <w:b/>
        </w:rPr>
      </w:pPr>
      <w:r w:rsidRPr="00690FD7">
        <w:rPr>
          <w:b/>
        </w:rPr>
        <w:t>Finansal Ekonometri</w:t>
      </w:r>
    </w:p>
    <w:p w14:paraId="4476503C" w14:textId="77777777" w:rsidR="00463236" w:rsidRPr="00690FD7" w:rsidRDefault="00463236" w:rsidP="00463236">
      <w:pPr>
        <w:pStyle w:val="ListeParagraf"/>
        <w:spacing w:line="360" w:lineRule="auto"/>
        <w:ind w:left="1080"/>
        <w:rPr>
          <w:bCs/>
        </w:rPr>
      </w:pPr>
    </w:p>
    <w:p w14:paraId="09F0E82A" w14:textId="77777777" w:rsidR="00463236" w:rsidRPr="00690FD7" w:rsidRDefault="00463236" w:rsidP="00463236">
      <w:pPr>
        <w:pStyle w:val="ListeParagraf"/>
        <w:spacing w:line="360" w:lineRule="auto"/>
        <w:ind w:left="1080"/>
        <w:jc w:val="both"/>
        <w:rPr>
          <w:bCs/>
        </w:rPr>
      </w:pPr>
      <w:r w:rsidRPr="00690FD7">
        <w:rPr>
          <w:bCs/>
        </w:rPr>
        <w:t>Bu eğitim, finansal zaman serileri ve ekonometrik verilerde risk analizi ve volatilite modellemesi için kullanılan GARCH (</w:t>
      </w:r>
      <w:proofErr w:type="spellStart"/>
      <w:r w:rsidRPr="00690FD7">
        <w:rPr>
          <w:bCs/>
        </w:rPr>
        <w:t>Generalized</w:t>
      </w:r>
      <w:proofErr w:type="spellEnd"/>
      <w:r w:rsidRPr="00690FD7">
        <w:rPr>
          <w:bCs/>
        </w:rPr>
        <w:t xml:space="preserve"> </w:t>
      </w:r>
      <w:proofErr w:type="spellStart"/>
      <w:r w:rsidRPr="00690FD7">
        <w:rPr>
          <w:bCs/>
        </w:rPr>
        <w:t>Autoregressive</w:t>
      </w:r>
      <w:proofErr w:type="spellEnd"/>
      <w:r w:rsidRPr="00690FD7">
        <w:rPr>
          <w:bCs/>
        </w:rPr>
        <w:t xml:space="preserve"> </w:t>
      </w:r>
      <w:proofErr w:type="spellStart"/>
      <w:r w:rsidRPr="00690FD7">
        <w:rPr>
          <w:bCs/>
        </w:rPr>
        <w:t>Conditional</w:t>
      </w:r>
      <w:proofErr w:type="spellEnd"/>
      <w:r w:rsidRPr="00690FD7">
        <w:rPr>
          <w:bCs/>
        </w:rPr>
        <w:t xml:space="preserve"> </w:t>
      </w:r>
      <w:proofErr w:type="spellStart"/>
      <w:r w:rsidRPr="00690FD7">
        <w:rPr>
          <w:bCs/>
        </w:rPr>
        <w:lastRenderedPageBreak/>
        <w:t>Heteroskedasticity</w:t>
      </w:r>
      <w:proofErr w:type="spellEnd"/>
      <w:r w:rsidRPr="00690FD7">
        <w:rPr>
          <w:bCs/>
        </w:rPr>
        <w:t xml:space="preserve">) modellerinin temel ve ileri düzey yaklaşımlarını öğretmeyi amaçlamaktadır. Tekli GARCH modelleri ve çoklu GARCH modelleri detaylı bir şekilde ele alınacaktır. Ayrıca, varyansta nedensellik analizi, finansal piyasalardaki etkileşimleri ve risk transferlerini anlamak için kullanılacak; bu analizlerin </w:t>
      </w:r>
      <w:proofErr w:type="spellStart"/>
      <w:r w:rsidRPr="00690FD7">
        <w:rPr>
          <w:bCs/>
        </w:rPr>
        <w:t>Oxmetrics</w:t>
      </w:r>
      <w:proofErr w:type="spellEnd"/>
      <w:r w:rsidRPr="00690FD7">
        <w:rPr>
          <w:bCs/>
        </w:rPr>
        <w:t xml:space="preserve">, </w:t>
      </w:r>
      <w:proofErr w:type="spellStart"/>
      <w:r w:rsidRPr="00690FD7">
        <w:rPr>
          <w:bCs/>
        </w:rPr>
        <w:t>Winrats</w:t>
      </w:r>
      <w:proofErr w:type="spellEnd"/>
      <w:r w:rsidRPr="00690FD7">
        <w:rPr>
          <w:bCs/>
        </w:rPr>
        <w:t xml:space="preserve"> ve </w:t>
      </w:r>
      <w:proofErr w:type="spellStart"/>
      <w:r w:rsidRPr="00690FD7">
        <w:rPr>
          <w:bCs/>
        </w:rPr>
        <w:t>Eviews</w:t>
      </w:r>
      <w:proofErr w:type="spellEnd"/>
      <w:r w:rsidRPr="00690FD7">
        <w:rPr>
          <w:bCs/>
        </w:rPr>
        <w:t xml:space="preserve"> yazılımlarıyla uygulamalı örneklerle gösterilmesi sağlanacaktır. Eğitimin sonunda, GARCH modellerinin finansal karar almadaki önemi ve varyansta nedensellik testlerinin pratikte nasıl yorumlanacağına dair derinlemesine bilgi sunulacaktır.</w:t>
      </w:r>
    </w:p>
    <w:p w14:paraId="34E5AB4E" w14:textId="77777777" w:rsidR="00463236" w:rsidRDefault="00463236" w:rsidP="00DC38CC">
      <w:pPr>
        <w:pStyle w:val="ListeParagraf"/>
        <w:spacing w:line="360" w:lineRule="auto"/>
        <w:ind w:left="1080"/>
        <w:rPr>
          <w:bCs/>
        </w:rPr>
      </w:pPr>
    </w:p>
    <w:p w14:paraId="5180B7C8" w14:textId="52DD4FD3" w:rsidR="005369D3" w:rsidRPr="00D90962" w:rsidRDefault="005369D3" w:rsidP="005369D3">
      <w:pPr>
        <w:ind w:left="360"/>
        <w:jc w:val="center"/>
        <w:rPr>
          <w:b/>
          <w:bCs/>
        </w:rPr>
      </w:pPr>
      <w:r w:rsidRPr="00D90962">
        <w:rPr>
          <w:b/>
          <w:bCs/>
        </w:rPr>
        <w:t>Dinamik Panel Veri Analizi (</w:t>
      </w:r>
      <w:proofErr w:type="spellStart"/>
      <w:r w:rsidRPr="00D90962">
        <w:rPr>
          <w:b/>
          <w:bCs/>
        </w:rPr>
        <w:t>Ev</w:t>
      </w:r>
      <w:r w:rsidR="0090183B" w:rsidRPr="00D90962">
        <w:rPr>
          <w:b/>
          <w:bCs/>
        </w:rPr>
        <w:t>i</w:t>
      </w:r>
      <w:r w:rsidRPr="00D90962">
        <w:rPr>
          <w:b/>
          <w:bCs/>
        </w:rPr>
        <w:t>ews</w:t>
      </w:r>
      <w:proofErr w:type="spellEnd"/>
      <w:r w:rsidRPr="00D90962">
        <w:rPr>
          <w:b/>
          <w:bCs/>
        </w:rPr>
        <w:t xml:space="preserve"> </w:t>
      </w:r>
      <w:r w:rsidR="0090183B" w:rsidRPr="00D90962">
        <w:rPr>
          <w:b/>
          <w:bCs/>
        </w:rPr>
        <w:t>v</w:t>
      </w:r>
      <w:r w:rsidRPr="00D90962">
        <w:rPr>
          <w:b/>
          <w:bCs/>
        </w:rPr>
        <w:t>e Gauss Uygulamalı)</w:t>
      </w:r>
    </w:p>
    <w:p w14:paraId="4EF0D769" w14:textId="77777777" w:rsidR="00E05824" w:rsidRDefault="00E05824" w:rsidP="00241972">
      <w:pPr>
        <w:spacing w:line="360" w:lineRule="auto"/>
        <w:rPr>
          <w:bCs/>
        </w:rPr>
      </w:pPr>
    </w:p>
    <w:p w14:paraId="5A635AA8" w14:textId="77777777" w:rsidR="00D90962" w:rsidRPr="00241972" w:rsidRDefault="00D90962" w:rsidP="00D90962">
      <w:pPr>
        <w:spacing w:line="360" w:lineRule="auto"/>
        <w:ind w:left="720"/>
        <w:jc w:val="both"/>
        <w:rPr>
          <w:bCs/>
        </w:rPr>
      </w:pPr>
      <w:r w:rsidRPr="003039EA">
        <w:rPr>
          <w:bCs/>
        </w:rPr>
        <w:t>Bu eğitim, dinamik panel veri analizinin temel ve ileri düzey yöntemlerini öğretmeyi amaçlamaktadır. Homojenlik-heterojenlik, yatay kesit bağımlılığı testleri ile birinci ve ikinci nesil birim kök, eş bütünleşme ve nedensellik testleri ele alınacaktır. Teorik çerçeve, Gauss yazılımı ile desteklenerek uygulamalı analizler yapılacak ve panel veri setleriyle çalışmanın önemi vurgulanacaktır.</w:t>
      </w:r>
    </w:p>
    <w:p w14:paraId="4128EEF1" w14:textId="77777777" w:rsidR="00D90962" w:rsidRDefault="00D90962" w:rsidP="00241972">
      <w:pPr>
        <w:spacing w:line="360" w:lineRule="auto"/>
        <w:rPr>
          <w:bCs/>
        </w:rPr>
      </w:pPr>
    </w:p>
    <w:p w14:paraId="0CAD1F52" w14:textId="2AA62990" w:rsidR="00022886" w:rsidRPr="00364D4F" w:rsidRDefault="00022886" w:rsidP="00022886">
      <w:pPr>
        <w:ind w:left="360"/>
        <w:jc w:val="center"/>
        <w:rPr>
          <w:b/>
          <w:bCs/>
        </w:rPr>
      </w:pPr>
      <w:r w:rsidRPr="00364D4F">
        <w:rPr>
          <w:b/>
          <w:bCs/>
        </w:rPr>
        <w:t>Mekânsal Yatay Kesit Ekonometrisi (</w:t>
      </w:r>
      <w:proofErr w:type="spellStart"/>
      <w:r w:rsidRPr="00364D4F">
        <w:rPr>
          <w:b/>
          <w:bCs/>
        </w:rPr>
        <w:t>Geoda</w:t>
      </w:r>
      <w:proofErr w:type="spellEnd"/>
      <w:r w:rsidRPr="00364D4F">
        <w:rPr>
          <w:b/>
          <w:bCs/>
        </w:rPr>
        <w:t xml:space="preserve"> Uygulamalı)</w:t>
      </w:r>
    </w:p>
    <w:p w14:paraId="6AD9859D" w14:textId="77777777" w:rsidR="00D378CA" w:rsidRDefault="00D378CA" w:rsidP="00022886">
      <w:pPr>
        <w:ind w:left="360"/>
        <w:jc w:val="center"/>
        <w:rPr>
          <w:b/>
          <w:bCs/>
          <w:color w:val="EE0000"/>
        </w:rPr>
      </w:pPr>
    </w:p>
    <w:p w14:paraId="164EDCBA" w14:textId="5FEB023A" w:rsidR="00D378CA" w:rsidRPr="0035180A" w:rsidRDefault="00D378CA" w:rsidP="0035180A">
      <w:pPr>
        <w:spacing w:line="360" w:lineRule="auto"/>
        <w:ind w:left="720"/>
        <w:jc w:val="both"/>
        <w:rPr>
          <w:bCs/>
        </w:rPr>
      </w:pPr>
      <w:r w:rsidRPr="00D378CA">
        <w:rPr>
          <w:bCs/>
        </w:rPr>
        <w:t xml:space="preserve">Mekânsal ekonometrik modellerin tanıtımı ve açık kaynaklı </w:t>
      </w:r>
      <w:proofErr w:type="spellStart"/>
      <w:r w:rsidRPr="00D378CA">
        <w:rPr>
          <w:bCs/>
        </w:rPr>
        <w:t>Geoda</w:t>
      </w:r>
      <w:proofErr w:type="spellEnd"/>
      <w:r w:rsidRPr="00D378CA">
        <w:rPr>
          <w:bCs/>
        </w:rPr>
        <w:t>® programı ile uygulamalı olarak anlatımı.</w:t>
      </w:r>
      <w:r>
        <w:rPr>
          <w:bCs/>
        </w:rPr>
        <w:t xml:space="preserve"> </w:t>
      </w:r>
      <w:r w:rsidRPr="00D378CA">
        <w:rPr>
          <w:bCs/>
        </w:rPr>
        <w:t>Teknolojinin gelişimiyle bölgeler ve ülkeler arasındaki etkileşim artmıştır. Bu nedenle, birimlerin izole olduğunu varsayan modeller yetersiz kalmaktadır. Ticari, sosyal ve kültürel akışlar mekânsal regresyon teknikleriyle daha iyi modellenebilir. Böylece katsayılar üzerinden yapılan çıkarımlar güvenilir hale gelir ve politika yapıcılar daha gerçekçi modellerle karar verebilir.”</w:t>
      </w:r>
    </w:p>
    <w:p w14:paraId="35836457" w14:textId="77777777" w:rsidR="00022886" w:rsidRDefault="00022886" w:rsidP="00E05824">
      <w:pPr>
        <w:pStyle w:val="ListeParagraf"/>
        <w:spacing w:line="360" w:lineRule="auto"/>
        <w:ind w:left="1080"/>
        <w:jc w:val="center"/>
        <w:rPr>
          <w:b/>
        </w:rPr>
      </w:pPr>
    </w:p>
    <w:p w14:paraId="7C0EE4C6" w14:textId="219D95AA" w:rsidR="00E05824" w:rsidRPr="00690FD7" w:rsidRDefault="00E05824" w:rsidP="00E05824">
      <w:pPr>
        <w:pStyle w:val="ListeParagraf"/>
        <w:spacing w:line="360" w:lineRule="auto"/>
        <w:ind w:left="1080"/>
        <w:jc w:val="center"/>
        <w:rPr>
          <w:b/>
        </w:rPr>
      </w:pPr>
      <w:r w:rsidRPr="00690FD7">
        <w:rPr>
          <w:b/>
        </w:rPr>
        <w:t>Zaman Serisi Ekonometrisi</w:t>
      </w:r>
    </w:p>
    <w:p w14:paraId="626B6814" w14:textId="77777777" w:rsidR="00E05824" w:rsidRPr="00690FD7" w:rsidRDefault="00E05824" w:rsidP="00E05824">
      <w:pPr>
        <w:pStyle w:val="ListeParagraf"/>
        <w:spacing w:line="360" w:lineRule="auto"/>
        <w:ind w:left="1080"/>
        <w:rPr>
          <w:bCs/>
        </w:rPr>
      </w:pPr>
    </w:p>
    <w:p w14:paraId="51BE44E2" w14:textId="4A5F7D1D" w:rsidR="00690FD7" w:rsidRDefault="00E05824" w:rsidP="00E05824">
      <w:pPr>
        <w:pStyle w:val="ListeParagraf"/>
        <w:spacing w:line="360" w:lineRule="auto"/>
        <w:jc w:val="both"/>
        <w:rPr>
          <w:bCs/>
        </w:rPr>
      </w:pPr>
      <w:r w:rsidRPr="00690FD7">
        <w:rPr>
          <w:bCs/>
        </w:rPr>
        <w:t>Bu ders, ekonometrik analizde kullanılan veri türleri, veri kaynakları ve görselleştirme teknikleriyle başlar. Zaman serisi analizinde durağanlık, kırılma testleri ve otokorelasyon gibi temel kavramlar ele alınır. Geleneksel ve yeni birim kök testleri incelenerek eş bütünleşme analizleri (</w:t>
      </w:r>
      <w:proofErr w:type="spellStart"/>
      <w:r w:rsidRPr="00690FD7">
        <w:rPr>
          <w:bCs/>
        </w:rPr>
        <w:t>Engle</w:t>
      </w:r>
      <w:proofErr w:type="spellEnd"/>
      <w:r w:rsidRPr="00690FD7">
        <w:rPr>
          <w:bCs/>
        </w:rPr>
        <w:t xml:space="preserve">-Granger, Johansen, Fourier Tabanlı vb.) üzerinde durulur. ARDL, VAR, VECM gibi modellerin yanı sıra Granger, </w:t>
      </w:r>
      <w:proofErr w:type="spellStart"/>
      <w:r w:rsidRPr="00690FD7">
        <w:rPr>
          <w:bCs/>
        </w:rPr>
        <w:t>Toda-Yamamoto</w:t>
      </w:r>
      <w:proofErr w:type="spellEnd"/>
      <w:r w:rsidRPr="00690FD7">
        <w:rPr>
          <w:bCs/>
        </w:rPr>
        <w:t xml:space="preserve"> ve frekans alanında nedensellik testleri öğretilir. </w:t>
      </w:r>
      <w:proofErr w:type="spellStart"/>
      <w:r w:rsidRPr="00690FD7">
        <w:rPr>
          <w:bCs/>
        </w:rPr>
        <w:t>Bootstrap</w:t>
      </w:r>
      <w:proofErr w:type="spellEnd"/>
      <w:r w:rsidRPr="00690FD7">
        <w:rPr>
          <w:bCs/>
        </w:rPr>
        <w:t xml:space="preserve"> ve </w:t>
      </w:r>
      <w:proofErr w:type="spellStart"/>
      <w:r w:rsidRPr="00690FD7">
        <w:rPr>
          <w:bCs/>
        </w:rPr>
        <w:t>Wavelet</w:t>
      </w:r>
      <w:proofErr w:type="spellEnd"/>
      <w:r w:rsidRPr="00690FD7">
        <w:rPr>
          <w:bCs/>
        </w:rPr>
        <w:t xml:space="preserve"> yöntemleri tanıtılır. Ayrıca, zamanla değişen, asimetrik ve yapısal kırılmalı ekonometrik testler üzerinde durulması hedeflenir.</w:t>
      </w:r>
      <w:r>
        <w:rPr>
          <w:bCs/>
        </w:rPr>
        <w:br/>
      </w:r>
    </w:p>
    <w:p w14:paraId="3842AF61" w14:textId="77777777" w:rsidR="00241972" w:rsidRDefault="00241972" w:rsidP="00241972">
      <w:pPr>
        <w:pStyle w:val="ListeParagraf"/>
        <w:spacing w:line="360" w:lineRule="auto"/>
        <w:ind w:left="1080"/>
        <w:jc w:val="center"/>
        <w:rPr>
          <w:b/>
        </w:rPr>
      </w:pPr>
      <w:r w:rsidRPr="00690FD7">
        <w:rPr>
          <w:b/>
        </w:rPr>
        <w:t>İleri Dinamik Panel Veri</w:t>
      </w:r>
      <w:r>
        <w:rPr>
          <w:b/>
        </w:rPr>
        <w:t xml:space="preserve"> Analizi</w:t>
      </w:r>
    </w:p>
    <w:p w14:paraId="714EF7A6" w14:textId="77777777" w:rsidR="00241972" w:rsidRPr="00690FD7" w:rsidRDefault="00241972" w:rsidP="00241972">
      <w:pPr>
        <w:pStyle w:val="ListeParagraf"/>
        <w:spacing w:line="360" w:lineRule="auto"/>
        <w:ind w:left="1440"/>
        <w:jc w:val="center"/>
        <w:rPr>
          <w:b/>
        </w:rPr>
      </w:pPr>
    </w:p>
    <w:p w14:paraId="22C883AF" w14:textId="77777777" w:rsidR="00623A6A" w:rsidRDefault="00623A6A" w:rsidP="00E05824">
      <w:pPr>
        <w:pStyle w:val="ListeParagraf"/>
        <w:spacing w:line="360" w:lineRule="auto"/>
        <w:jc w:val="both"/>
        <w:rPr>
          <w:bCs/>
        </w:rPr>
      </w:pPr>
      <w:r>
        <w:rPr>
          <w:bCs/>
        </w:rPr>
        <w:lastRenderedPageBreak/>
        <w:t xml:space="preserve">Bu eğitim, dinamik panel veri analizinin ileri düzey yöntemlerini öğretmeyi amaçlamaktadır. Homojen-heterojenlik, yatay kesit bağımlılığı durumlarının yanı sıra bu eğitimde yapısal kırılmalar, birim kök, durağanlık, </w:t>
      </w:r>
      <w:proofErr w:type="spellStart"/>
      <w:r>
        <w:rPr>
          <w:bCs/>
        </w:rPr>
        <w:t>eşbütünleşme</w:t>
      </w:r>
      <w:proofErr w:type="spellEnd"/>
      <w:r>
        <w:rPr>
          <w:bCs/>
        </w:rPr>
        <w:t xml:space="preserve"> ve nedensellik analizleri çerçevesinde ele alınmaktadır. Eğitimde, yapısal kırılmaların ani gerçekleştiği varsayımına dayalı testler ile yumuşak bir biçimde gerçekleştiği varsayımına dayanan testlerin hem teorik çerçevesi hem de Gauss yazılımı ile uygulamalı analizleri gösterilmektedir. </w:t>
      </w:r>
    </w:p>
    <w:p w14:paraId="2436C71C" w14:textId="5CA0E044" w:rsidR="002C716F" w:rsidRDefault="00623A6A" w:rsidP="00E05824">
      <w:pPr>
        <w:pStyle w:val="ListeParagraf"/>
        <w:spacing w:line="360" w:lineRule="auto"/>
        <w:jc w:val="both"/>
        <w:rPr>
          <w:bCs/>
        </w:rPr>
      </w:pPr>
      <w:r>
        <w:rPr>
          <w:bCs/>
        </w:rPr>
        <w:t xml:space="preserve"> </w:t>
      </w:r>
    </w:p>
    <w:p w14:paraId="76289463" w14:textId="77777777" w:rsidR="00617732" w:rsidRPr="00690FD7" w:rsidRDefault="00617732" w:rsidP="00617732">
      <w:pPr>
        <w:pStyle w:val="ListeParagraf"/>
        <w:spacing w:line="360" w:lineRule="auto"/>
        <w:ind w:left="1080"/>
        <w:jc w:val="center"/>
        <w:rPr>
          <w:b/>
        </w:rPr>
      </w:pPr>
      <w:r w:rsidRPr="00690FD7">
        <w:rPr>
          <w:b/>
        </w:rPr>
        <w:t>Veri Yönetimi (STATA Uygulamalı)</w:t>
      </w:r>
    </w:p>
    <w:p w14:paraId="0DD1A2F0" w14:textId="77777777" w:rsidR="00617732" w:rsidRPr="00690FD7" w:rsidRDefault="00617732" w:rsidP="00617732">
      <w:pPr>
        <w:pStyle w:val="ListeParagraf"/>
        <w:spacing w:line="360" w:lineRule="auto"/>
        <w:ind w:left="1080"/>
        <w:rPr>
          <w:bCs/>
        </w:rPr>
      </w:pPr>
    </w:p>
    <w:p w14:paraId="5988F4EA" w14:textId="088A0776" w:rsidR="00617732" w:rsidRPr="002C23C5" w:rsidRDefault="00617732" w:rsidP="002C23C5">
      <w:pPr>
        <w:pStyle w:val="ListeParagraf"/>
        <w:spacing w:line="360" w:lineRule="auto"/>
        <w:jc w:val="both"/>
        <w:rPr>
          <w:bCs/>
        </w:rPr>
      </w:pPr>
      <w:r w:rsidRPr="00690FD7">
        <w:rPr>
          <w:bCs/>
        </w:rPr>
        <w:t xml:space="preserve">Bu eğitimde, veri setinin </w:t>
      </w:r>
      <w:proofErr w:type="spellStart"/>
      <w:r w:rsidRPr="00690FD7">
        <w:rPr>
          <w:bCs/>
        </w:rPr>
        <w:t>Stata’ya</w:t>
      </w:r>
      <w:proofErr w:type="spellEnd"/>
      <w:r w:rsidRPr="00690FD7">
        <w:rPr>
          <w:bCs/>
        </w:rPr>
        <w:t xml:space="preserve"> ve </w:t>
      </w:r>
      <w:proofErr w:type="spellStart"/>
      <w:r w:rsidRPr="00690FD7">
        <w:rPr>
          <w:bCs/>
        </w:rPr>
        <w:t>Stata</w:t>
      </w:r>
      <w:proofErr w:type="spellEnd"/>
      <w:r w:rsidRPr="00690FD7">
        <w:rPr>
          <w:bCs/>
        </w:rPr>
        <w:t xml:space="preserve"> dışına aktarımı, veri setinin temizlenmesi, değişkenlerin oluşturulması ve etiketlenmesi de dahil olmak üzere veri yönetiminde </w:t>
      </w:r>
      <w:proofErr w:type="spellStart"/>
      <w:r w:rsidRPr="00690FD7">
        <w:rPr>
          <w:bCs/>
        </w:rPr>
        <w:t>Stata</w:t>
      </w:r>
      <w:proofErr w:type="spellEnd"/>
      <w:r w:rsidRPr="00690FD7">
        <w:rPr>
          <w:bCs/>
        </w:rPr>
        <w:t xml:space="preserve"> kullanımının temelleri ele alınmaktadır. Katılımcılar veri setlerini birleştirmeyi, veri yapılarını değiştirmeyi, veri işlemenin ve analizinin verimli bir şekilde gerçekleştirilmesi amacıyla kullanılabilecek döngüler ve makrolar gibi programlama tekniklerini öğreneceklerdir.</w:t>
      </w:r>
    </w:p>
    <w:p w14:paraId="05EE2FB3" w14:textId="0B7E1BC2" w:rsidR="007F6DCC" w:rsidRPr="007F6DCC" w:rsidRDefault="007F6DCC" w:rsidP="007F6DCC">
      <w:pPr>
        <w:widowControl w:val="0"/>
        <w:spacing w:before="480" w:after="60" w:line="300" w:lineRule="auto"/>
        <w:ind w:left="360"/>
        <w:jc w:val="center"/>
        <w:rPr>
          <w:b/>
          <w:bCs/>
        </w:rPr>
      </w:pPr>
      <w:r w:rsidRPr="007F6DCC">
        <w:rPr>
          <w:b/>
          <w:bCs/>
        </w:rPr>
        <w:t xml:space="preserve">İktisatçılar </w:t>
      </w:r>
      <w:r>
        <w:rPr>
          <w:b/>
          <w:bCs/>
        </w:rPr>
        <w:t>i</w:t>
      </w:r>
      <w:r w:rsidRPr="007F6DCC">
        <w:rPr>
          <w:b/>
          <w:bCs/>
        </w:rPr>
        <w:t>çin Makine Öğrenmesi Teknikleri</w:t>
      </w:r>
    </w:p>
    <w:p w14:paraId="4E57DDCC" w14:textId="77777777" w:rsidR="00690FD7" w:rsidRPr="00690FD7" w:rsidRDefault="00690FD7" w:rsidP="0099187F">
      <w:pPr>
        <w:pStyle w:val="ListeParagraf"/>
        <w:spacing w:line="360" w:lineRule="auto"/>
        <w:ind w:left="1080"/>
        <w:rPr>
          <w:bCs/>
        </w:rPr>
      </w:pPr>
    </w:p>
    <w:p w14:paraId="208DD95A" w14:textId="39091175" w:rsidR="00251415" w:rsidRDefault="00251415" w:rsidP="00251415">
      <w:pPr>
        <w:spacing w:line="360" w:lineRule="auto"/>
        <w:ind w:left="720"/>
        <w:jc w:val="both"/>
      </w:pPr>
      <w:r>
        <w:t xml:space="preserve">İktisatçılar için makine öğrenmesi teknikleri kapsamında denetimli makine öğrenmesi yöntemleri tanıtılacak ve Python </w:t>
      </w:r>
      <w:proofErr w:type="spellStart"/>
      <w:r>
        <w:t>pandas</w:t>
      </w:r>
      <w:proofErr w:type="spellEnd"/>
      <w:r>
        <w:t xml:space="preserve">, </w:t>
      </w:r>
      <w:proofErr w:type="spellStart"/>
      <w:r>
        <w:t>numpy</w:t>
      </w:r>
      <w:proofErr w:type="spellEnd"/>
      <w:r>
        <w:t xml:space="preserve">, </w:t>
      </w:r>
      <w:proofErr w:type="spellStart"/>
      <w:r>
        <w:t>scikit-learn</w:t>
      </w:r>
      <w:proofErr w:type="spellEnd"/>
      <w:r>
        <w:t xml:space="preserve"> ve </w:t>
      </w:r>
      <w:proofErr w:type="spellStart"/>
      <w:r>
        <w:t>econml</w:t>
      </w:r>
      <w:proofErr w:type="spellEnd"/>
      <w:r>
        <w:t xml:space="preserve"> kütüphanelerinde uygulamalar yapılacaktır. Nedensel makine öğrenmesi modülünde ise R </w:t>
      </w:r>
      <w:proofErr w:type="spellStart"/>
      <w:r>
        <w:t>grf</w:t>
      </w:r>
      <w:proofErr w:type="spellEnd"/>
      <w:r>
        <w:t xml:space="preserve"> paketi kullanılacaktır. </w:t>
      </w:r>
      <w:proofErr w:type="spellStart"/>
      <w:r>
        <w:t>Açıklanabilir</w:t>
      </w:r>
      <w:r w:rsidR="00631D11">
        <w:t>l</w:t>
      </w:r>
      <w:r>
        <w:t>ik</w:t>
      </w:r>
      <w:proofErr w:type="spellEnd"/>
      <w:r>
        <w:t xml:space="preserve"> ve neden-sonuç ilişkileri üzerinde durulacaktır. Zaman serisi ve mikro yatay kesit veriler uygulamalarda kullanılacak veri tipleridir.</w:t>
      </w:r>
    </w:p>
    <w:p w14:paraId="31FB690F" w14:textId="77777777" w:rsidR="00690FD7" w:rsidRPr="00690FD7" w:rsidRDefault="00690FD7" w:rsidP="0099187F">
      <w:pPr>
        <w:pStyle w:val="ListeParagraf"/>
        <w:spacing w:line="360" w:lineRule="auto"/>
        <w:ind w:left="1080"/>
        <w:rPr>
          <w:bCs/>
        </w:rPr>
      </w:pPr>
    </w:p>
    <w:p w14:paraId="0417D521" w14:textId="27C1F2DD" w:rsidR="00DD31E7" w:rsidRPr="00DD31E7" w:rsidRDefault="00DD31E7" w:rsidP="00DD31E7">
      <w:pPr>
        <w:widowControl w:val="0"/>
        <w:spacing w:before="480" w:after="60" w:line="300" w:lineRule="auto"/>
        <w:jc w:val="center"/>
        <w:rPr>
          <w:b/>
          <w:shd w:val="clear" w:color="auto" w:fill="FFFFFF"/>
        </w:rPr>
      </w:pPr>
      <w:r w:rsidRPr="00DD31E7">
        <w:rPr>
          <w:b/>
          <w:shd w:val="clear" w:color="auto" w:fill="FFFFFF"/>
        </w:rPr>
        <w:t>Sermaye Piyasalarında Teknoloji ve Algoritmik İşlemler</w:t>
      </w:r>
    </w:p>
    <w:p w14:paraId="5F0F103C" w14:textId="77777777" w:rsidR="00690FD7" w:rsidRPr="007641D2" w:rsidRDefault="00690FD7" w:rsidP="007641D2">
      <w:pPr>
        <w:pStyle w:val="ListeParagraf"/>
        <w:spacing w:line="360" w:lineRule="auto"/>
        <w:ind w:left="1080"/>
        <w:rPr>
          <w:bCs/>
        </w:rPr>
      </w:pPr>
    </w:p>
    <w:p w14:paraId="753D7558" w14:textId="54AF82B7" w:rsidR="000714AB" w:rsidRDefault="000714AB" w:rsidP="00ED593C">
      <w:pPr>
        <w:spacing w:line="360" w:lineRule="auto"/>
        <w:ind w:left="720"/>
        <w:jc w:val="both"/>
      </w:pPr>
      <w:r>
        <w:t>Sermaye Piyasalarında Teknoloji ve Algoritmik İşlemler – 000</w:t>
      </w:r>
      <w:r w:rsidR="00ED593C">
        <w:t xml:space="preserve"> </w:t>
      </w:r>
      <w:r>
        <w:t>bölüm</w:t>
      </w:r>
      <w:r w:rsidR="00ED593C">
        <w:t>ünde</w:t>
      </w:r>
      <w:r>
        <w:t xml:space="preserve">, sermaye piyasalarında teknolojinin neden vazgeçilmez olduğu ele alınmakta; bir işlemin uçtan uca yolculuğu ve arka planda çalışan sistemlerin işleyişi basit ve günlük hayattan örneklerle açıklanmaktadır. Teknolojinin hız, güvenlik, doğruluk ve operasyonel verimlilik üzerindeki etkisi incelenirken; işlem akışındaki kontrol noktaları, temel operasyonel riskler ve bunların nasıl yönetilip önlenebileceği üzerinde durulmaktadır. Ayrıca yapay zekâ, bulut bilişim, API ekonomisi, dijital varlıklar, gerçek zamanlı mutabakat, </w:t>
      </w:r>
      <w:proofErr w:type="spellStart"/>
      <w:r>
        <w:t>RegTech</w:t>
      </w:r>
      <w:proofErr w:type="spellEnd"/>
      <w:r>
        <w:t xml:space="preserve"> ve düşük gecikmeli piyasa altyapıları gibi başlıklar üzerinden sermaye piyasası teknolojilerinin kısa, orta ve uzun vadeli dönüşüm alanları tartışılmaktadır.</w:t>
      </w:r>
    </w:p>
    <w:p w14:paraId="0E58B6BC" w14:textId="4499DA4F" w:rsidR="000714AB" w:rsidRDefault="000714AB" w:rsidP="00D42337">
      <w:pPr>
        <w:spacing w:line="360" w:lineRule="auto"/>
        <w:ind w:left="720"/>
        <w:jc w:val="both"/>
      </w:pPr>
      <w:r>
        <w:lastRenderedPageBreak/>
        <w:t>Sermaye Piyasalarında Teknoloji ve Algoritmik İşlemler – 101</w:t>
      </w:r>
      <w:r w:rsidR="00D42337">
        <w:t xml:space="preserve"> bölümünde </w:t>
      </w:r>
      <w:r>
        <w:t xml:space="preserve">algoritmik </w:t>
      </w:r>
      <w:proofErr w:type="spellStart"/>
      <w:r>
        <w:t>trade’in</w:t>
      </w:r>
      <w:proofErr w:type="spellEnd"/>
      <w:r>
        <w:t xml:space="preserve"> temel kavramlarını, neden ihtiyaç duyulduğunu ve modern finans piyasalarında algoritmaların nasıl konumlandığını sade ve anlaşılır bir dille ele almaktadır. Geçmişten günümüze </w:t>
      </w:r>
      <w:proofErr w:type="spellStart"/>
      <w:r>
        <w:t>trade</w:t>
      </w:r>
      <w:proofErr w:type="spellEnd"/>
      <w:r>
        <w:t xml:space="preserve"> anlayışının evrimi; trend takibinden istatistiksel arbitraja, yüksek frekanslı işlemlerden (HFT) derin öğrenme tabanlı yaklaşımlara uzanan bir çerçevede özetlenmektedir. Ayrıca </w:t>
      </w:r>
      <w:proofErr w:type="spellStart"/>
      <w:r>
        <w:t>algo</w:t>
      </w:r>
      <w:proofErr w:type="spellEnd"/>
      <w:r>
        <w:t xml:space="preserve"> geliştirme süreci; strateji oluşturma, kodlama, </w:t>
      </w:r>
      <w:proofErr w:type="spellStart"/>
      <w:r>
        <w:t>backtest</w:t>
      </w:r>
      <w:proofErr w:type="spellEnd"/>
      <w:r>
        <w:t>, optimizasyon, risk yönetimi ve canlı (</w:t>
      </w:r>
      <w:proofErr w:type="spellStart"/>
      <w:r>
        <w:t>live</w:t>
      </w:r>
      <w:proofErr w:type="spellEnd"/>
      <w:r>
        <w:t xml:space="preserve">) kullanım adımları üzerinden yapılandırılmış bir yol haritası şeklinde anlatılmakta, yapay zekâ, makine öğrenimi ve kuantum teknolojilerinin algoritmik </w:t>
      </w:r>
      <w:proofErr w:type="spellStart"/>
      <w:r>
        <w:t>trade</w:t>
      </w:r>
      <w:proofErr w:type="spellEnd"/>
      <w:r>
        <w:t xml:space="preserve"> üzerindeki gelecekteki etkileri tartışılmaktadır. Son olarak, hangi programlama dilleri ve çalışma ortamlarının tercih edilebileceğine dair öneriler ve yeni başlayanlar için pratik tavsiyeler paylaşılmaktadır.</w:t>
      </w:r>
    </w:p>
    <w:p w14:paraId="171C7B5A" w14:textId="7C025403" w:rsidR="000714AB" w:rsidRDefault="000714AB" w:rsidP="00E1322F">
      <w:pPr>
        <w:spacing w:line="360" w:lineRule="auto"/>
        <w:ind w:left="720"/>
        <w:jc w:val="both"/>
      </w:pPr>
      <w:r>
        <w:t>Sermaye Piyasalarında Teknoloji ve Algoritmik İşlemler – 102</w:t>
      </w:r>
      <w:r w:rsidR="00E1322F">
        <w:t xml:space="preserve"> bölümünde </w:t>
      </w:r>
      <w:r>
        <w:t xml:space="preserve">algoritmik </w:t>
      </w:r>
      <w:proofErr w:type="spellStart"/>
      <w:r>
        <w:t>trade</w:t>
      </w:r>
      <w:proofErr w:type="spellEnd"/>
      <w:r>
        <w:t xml:space="preserve"> geliştirmenin uçtan uca tüm yolculuğunu sistematik ve uygulamaya dönük bir perspektifle ele almaktadır. İyi bir fikrin stratejiye dönüştürülmesinden başlayarak; manuel test, kodlama, </w:t>
      </w:r>
      <w:proofErr w:type="spellStart"/>
      <w:r>
        <w:t>backtest</w:t>
      </w:r>
      <w:proofErr w:type="spellEnd"/>
      <w:r>
        <w:t xml:space="preserve">, parametre ve </w:t>
      </w:r>
      <w:proofErr w:type="spellStart"/>
      <w:r>
        <w:t>hiperparametre</w:t>
      </w:r>
      <w:proofErr w:type="spellEnd"/>
      <w:r>
        <w:t xml:space="preserve"> optimizasyonu, koruma mekanizmalarının eklenmesi, genel optimizasyon, uyum testleri ve canlı izleme süreçlerine kadar tüm ALGO geliştirme döngüsü adım adım açıklanmaktadır. Optimizasyonun mantığı, olası riskleri (özellikle </w:t>
      </w:r>
      <w:proofErr w:type="spellStart"/>
      <w:r>
        <w:t>overfitting</w:t>
      </w:r>
      <w:proofErr w:type="spellEnd"/>
      <w:r>
        <w:t xml:space="preserve">), doğru parametre seçimi, farklı piyasa dönemlerinde test yapılmasının gerekliliği ve strateji–ALGO uyumunun önemi detaylı biçimde vurgulanmaktadır. Ayrıca </w:t>
      </w:r>
      <w:proofErr w:type="spellStart"/>
      <w:r>
        <w:t>ALGO’nun</w:t>
      </w:r>
      <w:proofErr w:type="spellEnd"/>
      <w:r>
        <w:t xml:space="preserve"> canlı ortamda nasıl izlenmesi, dönemsel bakımının nasıl yapılması gerektiği ve değişen piyasa koşullarına uyum için geliştirmenin aslında hiç bitmeyen bir döngü olduğu ele alınmaktadır. Kısacası, 102 serisi fikir → strateji → model → kod → test → optimizasyon → </w:t>
      </w:r>
      <w:proofErr w:type="spellStart"/>
      <w:r>
        <w:t>live</w:t>
      </w:r>
      <w:proofErr w:type="spellEnd"/>
      <w:r>
        <w:t xml:space="preserve"> uyum → sürekli gelişim aşamalarını kapsayan bütüncül bir “ALGO geliştirme rehberi” niteliğindedir.</w:t>
      </w:r>
    </w:p>
    <w:p w14:paraId="4B9701FA" w14:textId="456E1754" w:rsidR="000714AB" w:rsidRDefault="000714AB" w:rsidP="00E1322F">
      <w:pPr>
        <w:spacing w:line="360" w:lineRule="auto"/>
        <w:ind w:left="720"/>
        <w:jc w:val="both"/>
      </w:pPr>
      <w:r>
        <w:t>Sermaye Piyasalarında Teknoloji ve Algoritmik İşlemler – Uygulama (Yapay Zekâ ile)</w:t>
      </w:r>
      <w:r w:rsidR="00E1322F">
        <w:t xml:space="preserve"> </w:t>
      </w:r>
      <w:r>
        <w:t>bölü</w:t>
      </w:r>
      <w:r w:rsidR="00E1322F">
        <w:t>münde</w:t>
      </w:r>
      <w:r>
        <w:t xml:space="preserve">, yapay zekânın algoritmik </w:t>
      </w:r>
      <w:proofErr w:type="spellStart"/>
      <w:r>
        <w:t>trade’de</w:t>
      </w:r>
      <w:proofErr w:type="spellEnd"/>
      <w:r>
        <w:t xml:space="preserve"> nasıl kullanılabileceği uygulamalı olarak gösterilecektir. Gerçek bir veri seti üzerinde modelin nasıl eğitildiği, sinyal üretme mantığının nasıl kurgulandığı, tahmin performansının nasıl değerlendirildiği ve elde edilen çıktının uygulanabilir bir stratejiye nasıl dönüştürüldüğü adım adım incelenecektir. Böylece katılımcılar, yapay zekâ destekli bir </w:t>
      </w:r>
      <w:proofErr w:type="spellStart"/>
      <w:r>
        <w:t>ALGO’nun</w:t>
      </w:r>
      <w:proofErr w:type="spellEnd"/>
      <w:r>
        <w:t xml:space="preserve"> fikir aşamasından canlı işleme (</w:t>
      </w:r>
      <w:proofErr w:type="spellStart"/>
      <w:r>
        <w:t>live</w:t>
      </w:r>
      <w:proofErr w:type="spellEnd"/>
      <w:r>
        <w:t>) alınmasına kadar geçen süreci uçtan uca uygulamalı olarak deneyimleme imkânı bulacaktır.</w:t>
      </w:r>
    </w:p>
    <w:p w14:paraId="5E2FD6B0" w14:textId="3AFB429D" w:rsidR="003E76EB" w:rsidRPr="00AD5DBA" w:rsidRDefault="00E726AC" w:rsidP="003E76EB">
      <w:pPr>
        <w:pStyle w:val="ListeParagraf"/>
        <w:jc w:val="center"/>
        <w:rPr>
          <w:b/>
          <w:bCs/>
        </w:rPr>
      </w:pPr>
      <w:r>
        <w:rPr>
          <w:bCs/>
        </w:rPr>
        <w:br/>
      </w:r>
      <w:r w:rsidR="003E76EB" w:rsidRPr="00AD5DBA">
        <w:rPr>
          <w:b/>
          <w:bCs/>
        </w:rPr>
        <w:t xml:space="preserve">Şirketler </w:t>
      </w:r>
      <w:r w:rsidR="003E76EB">
        <w:rPr>
          <w:b/>
          <w:bCs/>
        </w:rPr>
        <w:t>i</w:t>
      </w:r>
      <w:r w:rsidR="003E76EB" w:rsidRPr="00AD5DBA">
        <w:rPr>
          <w:b/>
          <w:bCs/>
        </w:rPr>
        <w:t>çin Ticari Krediler Eğitimi</w:t>
      </w:r>
    </w:p>
    <w:p w14:paraId="6C4C16DF" w14:textId="77777777" w:rsidR="003E76EB" w:rsidRDefault="003E76EB" w:rsidP="003E76EB">
      <w:pPr>
        <w:jc w:val="center"/>
        <w:rPr>
          <w:b/>
        </w:rPr>
      </w:pPr>
    </w:p>
    <w:p w14:paraId="1F3275C4" w14:textId="77777777" w:rsidR="005149AB" w:rsidRDefault="005149AB" w:rsidP="005149AB">
      <w:pPr>
        <w:pStyle w:val="ListeParagraf"/>
        <w:spacing w:line="360" w:lineRule="auto"/>
        <w:ind w:left="1080"/>
        <w:jc w:val="both"/>
        <w:rPr>
          <w:bCs/>
        </w:rPr>
      </w:pPr>
      <w:r>
        <w:rPr>
          <w:bCs/>
        </w:rPr>
        <w:t xml:space="preserve">Bu eğitimin hedef kitlesi şirketlerin finansman ihtiyacı doğrultusunda bankacılık işlemlerini yürüten mali işler yöneticileri başta olmak üzere firma ortakları ve diğer çalışanlardır. Eğitim kapsamında şirketlerin finans fonksiyonunda görev üstlenen personelin ticari kredi ilişkilerinde bankalarla daha etkin bir müzakere yürütebilecek bilgi </w:t>
      </w:r>
      <w:r>
        <w:rPr>
          <w:bCs/>
        </w:rPr>
        <w:lastRenderedPageBreak/>
        <w:t xml:space="preserve">ve donanıma sahip olması amaçlanmaktadır.  Bu doğrultuda kredilerin sınıflandırılması, ticari kredilerin teminatlandırılması sürecinde öne çıkan hususlar, kredi değerlendirme süreci ve nakdi ve </w:t>
      </w:r>
      <w:proofErr w:type="spellStart"/>
      <w:r>
        <w:rPr>
          <w:bCs/>
        </w:rPr>
        <w:t>gayrinakdi</w:t>
      </w:r>
      <w:proofErr w:type="spellEnd"/>
      <w:r>
        <w:rPr>
          <w:bCs/>
        </w:rPr>
        <w:t xml:space="preserve"> krediler gibi konular çerçevesinde katılımcıların kredi yöntemi becerisinin geliştirilmesi hedeflenmektedir.</w:t>
      </w:r>
    </w:p>
    <w:p w14:paraId="045579D7" w14:textId="239ED3DC" w:rsidR="003E76EB" w:rsidRPr="005149AB" w:rsidRDefault="005149AB" w:rsidP="005149AB">
      <w:pPr>
        <w:pStyle w:val="ListeParagraf"/>
        <w:spacing w:line="360" w:lineRule="auto"/>
        <w:ind w:left="1080"/>
        <w:jc w:val="both"/>
        <w:rPr>
          <w:bCs/>
        </w:rPr>
      </w:pPr>
      <w:r>
        <w:rPr>
          <w:bCs/>
        </w:rPr>
        <w:t xml:space="preserve">  </w:t>
      </w:r>
    </w:p>
    <w:p w14:paraId="760ADC04" w14:textId="74D0ABA3" w:rsidR="00690FD7" w:rsidRPr="00E726AC" w:rsidRDefault="00690FD7" w:rsidP="00E726AC">
      <w:pPr>
        <w:pStyle w:val="ListeParagraf"/>
        <w:spacing w:line="360" w:lineRule="auto"/>
        <w:ind w:left="1080"/>
        <w:jc w:val="center"/>
        <w:rPr>
          <w:b/>
        </w:rPr>
      </w:pPr>
      <w:r w:rsidRPr="00E726AC">
        <w:rPr>
          <w:b/>
        </w:rPr>
        <w:t>İkili Tercih Modelleri (STATA Uygulamalı)</w:t>
      </w:r>
    </w:p>
    <w:p w14:paraId="19A787D5" w14:textId="77777777" w:rsidR="00690FD7" w:rsidRPr="00690FD7" w:rsidRDefault="00690FD7" w:rsidP="00E726AC">
      <w:pPr>
        <w:pStyle w:val="ListeParagraf"/>
        <w:spacing w:line="360" w:lineRule="auto"/>
        <w:ind w:left="1080"/>
        <w:rPr>
          <w:bCs/>
        </w:rPr>
      </w:pPr>
    </w:p>
    <w:p w14:paraId="4B12ABF4" w14:textId="77777777" w:rsidR="00690FD7" w:rsidRPr="00690FD7" w:rsidRDefault="00690FD7" w:rsidP="00E726AC">
      <w:pPr>
        <w:pStyle w:val="ListeParagraf"/>
        <w:spacing w:line="360" w:lineRule="auto"/>
        <w:ind w:left="1080"/>
        <w:jc w:val="both"/>
        <w:rPr>
          <w:bCs/>
        </w:rPr>
      </w:pPr>
      <w:r w:rsidRPr="00690FD7">
        <w:rPr>
          <w:bCs/>
        </w:rPr>
        <w:t xml:space="preserve">Bu eğitimde, ikili tercih modellerine ait temel kavramlara ve bu modellerin tahmininde kullanılan yöntemlere yer verilecektir. Katılımcılar model geliştirme adımlarını, uyum iyiliği ölçütlerini, bu ölçütler arasındaki farkları ve içsellik meselesiyle nasıl başa çıkabileceklerini öğreneceklerdir. İkili tercih modellerinin yanı sıra, çoklu ve sıralı </w:t>
      </w:r>
      <w:proofErr w:type="spellStart"/>
      <w:r w:rsidRPr="00690FD7">
        <w:rPr>
          <w:bCs/>
        </w:rPr>
        <w:t>logit</w:t>
      </w:r>
      <w:proofErr w:type="spellEnd"/>
      <w:r w:rsidRPr="00690FD7">
        <w:rPr>
          <w:bCs/>
        </w:rPr>
        <w:t xml:space="preserve"> modellere giriş yapılarak katılımcıların tercih modellerindeki ileri yöntemleri anlamaları sağlanacaktır.</w:t>
      </w:r>
    </w:p>
    <w:p w14:paraId="58A99FCD" w14:textId="77777777" w:rsidR="00690FD7" w:rsidRPr="00690FD7" w:rsidRDefault="00690FD7" w:rsidP="00E726AC">
      <w:pPr>
        <w:spacing w:line="360" w:lineRule="auto"/>
        <w:jc w:val="both"/>
        <w:rPr>
          <w:bCs/>
        </w:rPr>
      </w:pPr>
    </w:p>
    <w:sectPr w:rsidR="00690FD7" w:rsidRPr="00690FD7" w:rsidSect="001C229E">
      <w:headerReference w:type="default" r:id="rId15"/>
      <w:headerReference w:type="first" r:id="rId16"/>
      <w:footerReference w:type="first" r:id="rId17"/>
      <w:pgSz w:w="11906" w:h="16838"/>
      <w:pgMar w:top="720" w:right="1134" w:bottom="760"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8F18" w14:textId="77777777" w:rsidR="00F61648" w:rsidRDefault="00F61648" w:rsidP="00460304">
      <w:r>
        <w:separator/>
      </w:r>
    </w:p>
  </w:endnote>
  <w:endnote w:type="continuationSeparator" w:id="0">
    <w:p w14:paraId="45DFC0F9" w14:textId="77777777" w:rsidR="00F61648" w:rsidRDefault="00F61648" w:rsidP="0046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FEDA" w14:textId="77777777" w:rsidR="001C229E" w:rsidRPr="00460304" w:rsidRDefault="001C229E" w:rsidP="001C229E">
    <w:pPr>
      <w:pStyle w:val="ListeParagraf"/>
      <w:spacing w:before="100" w:beforeAutospacing="1" w:after="100" w:afterAutospacing="1" w:line="264" w:lineRule="auto"/>
      <w:ind w:left="0"/>
      <w:rPr>
        <w:rFonts w:ascii="Tahoma" w:hAnsi="Tahoma" w:cs="Tahoma"/>
        <w:sz w:val="16"/>
        <w:szCs w:val="16"/>
      </w:rPr>
    </w:pPr>
    <w:r>
      <w:rPr>
        <w:rFonts w:ascii="Tahoma" w:hAnsi="Tahoma" w:cs="Tahoma"/>
        <w:sz w:val="16"/>
        <w:szCs w:val="16"/>
      </w:rPr>
      <w:t>Ekonometrik Araştırmalar Derneği</w:t>
    </w:r>
    <w:r w:rsidRPr="00780597">
      <w:rPr>
        <w:rFonts w:ascii="Tahoma" w:hAnsi="Tahoma" w:cs="Tahoma"/>
        <w:sz w:val="16"/>
        <w:szCs w:val="16"/>
      </w:rPr>
      <w:br/>
    </w:r>
    <w:proofErr w:type="gramStart"/>
    <w:r w:rsidRPr="00780597">
      <w:rPr>
        <w:rFonts w:ascii="Tahoma" w:hAnsi="Tahoma" w:cs="Tahoma"/>
        <w:b/>
        <w:sz w:val="16"/>
        <w:szCs w:val="16"/>
      </w:rPr>
      <w:t>ADRES:</w:t>
    </w:r>
    <w:r w:rsidRPr="00780597">
      <w:rPr>
        <w:rFonts w:ascii="Tahoma" w:hAnsi="Tahoma" w:cs="Tahoma"/>
        <w:sz w:val="16"/>
        <w:szCs w:val="16"/>
      </w:rPr>
      <w:t>   </w:t>
    </w:r>
    <w:proofErr w:type="gramEnd"/>
    <w:r w:rsidRPr="00780597">
      <w:rPr>
        <w:rFonts w:ascii="Tahoma" w:hAnsi="Tahoma" w:cs="Tahoma"/>
        <w:sz w:val="16"/>
        <w:szCs w:val="16"/>
      </w:rPr>
      <w:t> Beytepe Mahallesi, Piri Reis Caddesi, 5360 Sokak, 2/2, Çankaya, Ankara, Türkiye.</w:t>
    </w:r>
    <w:r w:rsidRPr="00780597">
      <w:rPr>
        <w:rFonts w:ascii="Tahoma" w:hAnsi="Tahoma" w:cs="Tahoma"/>
        <w:sz w:val="16"/>
        <w:szCs w:val="16"/>
      </w:rPr>
      <w:br/>
    </w:r>
    <w:proofErr w:type="gramStart"/>
    <w:r w:rsidRPr="00780597">
      <w:rPr>
        <w:rFonts w:ascii="Tahoma" w:hAnsi="Tahoma" w:cs="Tahoma"/>
        <w:b/>
        <w:sz w:val="16"/>
        <w:szCs w:val="16"/>
      </w:rPr>
      <w:t>MOBIL:</w:t>
    </w:r>
    <w:r w:rsidRPr="00780597">
      <w:rPr>
        <w:rFonts w:ascii="Tahoma" w:hAnsi="Tahoma" w:cs="Tahoma"/>
        <w:sz w:val="16"/>
        <w:szCs w:val="16"/>
      </w:rPr>
      <w:t>   </w:t>
    </w:r>
    <w:proofErr w:type="gramEnd"/>
    <w:r w:rsidRPr="00780597">
      <w:rPr>
        <w:rFonts w:ascii="Tahoma" w:hAnsi="Tahoma" w:cs="Tahoma"/>
        <w:sz w:val="16"/>
        <w:szCs w:val="16"/>
      </w:rPr>
      <w:t xml:space="preserve"> +(90) 538 571 52 01</w:t>
    </w:r>
    <w:r w:rsidRPr="00780597">
      <w:rPr>
        <w:rFonts w:ascii="Tahoma" w:hAnsi="Tahoma" w:cs="Tahoma"/>
        <w:sz w:val="16"/>
        <w:szCs w:val="16"/>
      </w:rPr>
      <w:br/>
    </w:r>
    <w:r w:rsidRPr="00780597">
      <w:rPr>
        <w:rFonts w:ascii="Tahoma" w:hAnsi="Tahoma" w:cs="Tahoma"/>
        <w:b/>
        <w:sz w:val="16"/>
        <w:szCs w:val="16"/>
      </w:rPr>
      <w:t>E-</w:t>
    </w:r>
    <w:proofErr w:type="gramStart"/>
    <w:r w:rsidRPr="00780597">
      <w:rPr>
        <w:rFonts w:ascii="Tahoma" w:hAnsi="Tahoma" w:cs="Tahoma"/>
        <w:b/>
        <w:sz w:val="16"/>
        <w:szCs w:val="16"/>
      </w:rPr>
      <w:t>POSTA:</w:t>
    </w:r>
    <w:r w:rsidRPr="00780597">
      <w:rPr>
        <w:rFonts w:ascii="Tahoma" w:hAnsi="Tahoma" w:cs="Tahoma"/>
        <w:sz w:val="16"/>
        <w:szCs w:val="16"/>
      </w:rPr>
      <w:t>  info@ead.org.tr</w:t>
    </w:r>
    <w:proofErr w:type="gramEnd"/>
  </w:p>
  <w:p w14:paraId="0831768A" w14:textId="77777777" w:rsidR="001C229E" w:rsidRDefault="001C22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43DA" w14:textId="77777777" w:rsidR="00F61648" w:rsidRDefault="00F61648" w:rsidP="00460304">
      <w:r>
        <w:separator/>
      </w:r>
    </w:p>
  </w:footnote>
  <w:footnote w:type="continuationSeparator" w:id="0">
    <w:p w14:paraId="36062FF1" w14:textId="77777777" w:rsidR="00F61648" w:rsidRDefault="00F61648" w:rsidP="00460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24AB" w14:textId="67ABB9CC" w:rsidR="00460304" w:rsidRDefault="00460304" w:rsidP="00460304">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5601" w14:textId="24053F18" w:rsidR="001C229E" w:rsidRDefault="001C229E" w:rsidP="001C229E">
    <w:pPr>
      <w:pStyle w:val="stBilgi"/>
      <w:jc w:val="center"/>
    </w:pPr>
    <w:r w:rsidRPr="00E72380">
      <w:rPr>
        <w:noProof/>
        <w:lang w:val="en-GB" w:eastAsia="en-GB"/>
      </w:rPr>
      <w:drawing>
        <wp:inline distT="0" distB="0" distL="0" distR="0" wp14:anchorId="1F755420" wp14:editId="1249606F">
          <wp:extent cx="3878580" cy="457200"/>
          <wp:effectExtent l="0" t="0" r="7620" b="0"/>
          <wp:docPr id="1761405362" name="Resim 1" descr="H:\Documents\ekdernek\brosur\E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Documents\ekdernek\brosur\EA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858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376"/>
    <w:multiLevelType w:val="hybridMultilevel"/>
    <w:tmpl w:val="90324598"/>
    <w:lvl w:ilvl="0" w:tplc="1D2687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6D1661"/>
    <w:multiLevelType w:val="hybridMultilevel"/>
    <w:tmpl w:val="56127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3885"/>
    <w:multiLevelType w:val="hybridMultilevel"/>
    <w:tmpl w:val="ECE24B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172A16"/>
    <w:multiLevelType w:val="multilevel"/>
    <w:tmpl w:val="AC5AABDC"/>
    <w:lvl w:ilvl="0">
      <w:start w:val="1"/>
      <w:numFmt w:val="decimal"/>
      <w:lvlText w:val="%1."/>
      <w:lvlJc w:val="left"/>
      <w:pPr>
        <w:ind w:left="108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760" w:hanging="1440"/>
      </w:pPr>
      <w:rPr>
        <w:rFonts w:hint="default"/>
      </w:rPr>
    </w:lvl>
    <w:lvl w:ilvl="8">
      <w:start w:val="1"/>
      <w:numFmt w:val="decimal"/>
      <w:lvlText w:val="%1.%2.%3.%4.%5.%6.%7.%8.%9."/>
      <w:lvlJc w:val="left"/>
      <w:pPr>
        <w:ind w:left="16920" w:hanging="1800"/>
      </w:pPr>
      <w:rPr>
        <w:rFonts w:hint="default"/>
      </w:rPr>
    </w:lvl>
  </w:abstractNum>
  <w:abstractNum w:abstractNumId="4" w15:restartNumberingAfterBreak="0">
    <w:nsid w:val="13D92A03"/>
    <w:multiLevelType w:val="hybridMultilevel"/>
    <w:tmpl w:val="CD7825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41A539D"/>
    <w:multiLevelType w:val="hybridMultilevel"/>
    <w:tmpl w:val="E6BE9B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4B76883"/>
    <w:multiLevelType w:val="hybridMultilevel"/>
    <w:tmpl w:val="1B60715A"/>
    <w:lvl w:ilvl="0" w:tplc="C9E6F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8323C6"/>
    <w:multiLevelType w:val="hybridMultilevel"/>
    <w:tmpl w:val="A888EA26"/>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8D7513"/>
    <w:multiLevelType w:val="hybridMultilevel"/>
    <w:tmpl w:val="BA2CD326"/>
    <w:lvl w:ilvl="0" w:tplc="3EF8FD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BE10DB"/>
    <w:multiLevelType w:val="hybridMultilevel"/>
    <w:tmpl w:val="B450D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E06C2"/>
    <w:multiLevelType w:val="hybridMultilevel"/>
    <w:tmpl w:val="64E62686"/>
    <w:lvl w:ilvl="0" w:tplc="D256EDA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DCA639F"/>
    <w:multiLevelType w:val="hybridMultilevel"/>
    <w:tmpl w:val="BF04A9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2F2E9F"/>
    <w:multiLevelType w:val="hybridMultilevel"/>
    <w:tmpl w:val="424CD3D2"/>
    <w:lvl w:ilvl="0" w:tplc="1A78B38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23839"/>
    <w:multiLevelType w:val="hybridMultilevel"/>
    <w:tmpl w:val="C8F85026"/>
    <w:lvl w:ilvl="0" w:tplc="43F0D28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0606182"/>
    <w:multiLevelType w:val="hybridMultilevel"/>
    <w:tmpl w:val="481A7B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40F454D"/>
    <w:multiLevelType w:val="hybridMultilevel"/>
    <w:tmpl w:val="3F04E026"/>
    <w:lvl w:ilvl="0" w:tplc="062AD8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AE776C"/>
    <w:multiLevelType w:val="hybridMultilevel"/>
    <w:tmpl w:val="C47EB076"/>
    <w:lvl w:ilvl="0" w:tplc="C60099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FF5044"/>
    <w:multiLevelType w:val="hybridMultilevel"/>
    <w:tmpl w:val="28F803DE"/>
    <w:lvl w:ilvl="0" w:tplc="2116A4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4FE3AEB"/>
    <w:multiLevelType w:val="hybridMultilevel"/>
    <w:tmpl w:val="F4A4F980"/>
    <w:lvl w:ilvl="0" w:tplc="67EAF7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DA93411"/>
    <w:multiLevelType w:val="hybridMultilevel"/>
    <w:tmpl w:val="8F40F852"/>
    <w:lvl w:ilvl="0" w:tplc="43AA5C1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1AC3060"/>
    <w:multiLevelType w:val="hybridMultilevel"/>
    <w:tmpl w:val="C7B645A6"/>
    <w:lvl w:ilvl="0" w:tplc="9594E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89B1B3D"/>
    <w:multiLevelType w:val="multilevel"/>
    <w:tmpl w:val="49E64FFE"/>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1224"/>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ABC47F9"/>
    <w:multiLevelType w:val="hybridMultilevel"/>
    <w:tmpl w:val="481A7B0E"/>
    <w:lvl w:ilvl="0" w:tplc="C5889E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235361"/>
    <w:multiLevelType w:val="hybridMultilevel"/>
    <w:tmpl w:val="7EB429A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92741606">
    <w:abstractNumId w:val="1"/>
  </w:num>
  <w:num w:numId="2" w16cid:durableId="1154377731">
    <w:abstractNumId w:val="9"/>
  </w:num>
  <w:num w:numId="3" w16cid:durableId="664211533">
    <w:abstractNumId w:val="0"/>
  </w:num>
  <w:num w:numId="4" w16cid:durableId="2098862834">
    <w:abstractNumId w:val="21"/>
  </w:num>
  <w:num w:numId="5" w16cid:durableId="1144393443">
    <w:abstractNumId w:val="3"/>
  </w:num>
  <w:num w:numId="6" w16cid:durableId="965502011">
    <w:abstractNumId w:val="7"/>
  </w:num>
  <w:num w:numId="7" w16cid:durableId="335965102">
    <w:abstractNumId w:val="5"/>
  </w:num>
  <w:num w:numId="8" w16cid:durableId="2051177796">
    <w:abstractNumId w:val="6"/>
  </w:num>
  <w:num w:numId="9" w16cid:durableId="562985922">
    <w:abstractNumId w:val="10"/>
  </w:num>
  <w:num w:numId="10" w16cid:durableId="949245315">
    <w:abstractNumId w:val="20"/>
  </w:num>
  <w:num w:numId="11" w16cid:durableId="2006934678">
    <w:abstractNumId w:val="8"/>
  </w:num>
  <w:num w:numId="12" w16cid:durableId="285239813">
    <w:abstractNumId w:val="16"/>
  </w:num>
  <w:num w:numId="13" w16cid:durableId="1968658499">
    <w:abstractNumId w:val="12"/>
  </w:num>
  <w:num w:numId="14" w16cid:durableId="479663209">
    <w:abstractNumId w:val="15"/>
  </w:num>
  <w:num w:numId="15" w16cid:durableId="1960719066">
    <w:abstractNumId w:val="23"/>
  </w:num>
  <w:num w:numId="16" w16cid:durableId="1733191967">
    <w:abstractNumId w:val="13"/>
  </w:num>
  <w:num w:numId="17" w16cid:durableId="1059481592">
    <w:abstractNumId w:val="17"/>
  </w:num>
  <w:num w:numId="18" w16cid:durableId="1915046403">
    <w:abstractNumId w:val="22"/>
  </w:num>
  <w:num w:numId="19" w16cid:durableId="853689790">
    <w:abstractNumId w:val="11"/>
  </w:num>
  <w:num w:numId="20" w16cid:durableId="1134520090">
    <w:abstractNumId w:val="19"/>
  </w:num>
  <w:num w:numId="21" w16cid:durableId="143010541">
    <w:abstractNumId w:val="4"/>
  </w:num>
  <w:num w:numId="22" w16cid:durableId="71204291">
    <w:abstractNumId w:val="14"/>
  </w:num>
  <w:num w:numId="23" w16cid:durableId="99299628">
    <w:abstractNumId w:val="18"/>
  </w:num>
  <w:num w:numId="24" w16cid:durableId="7266140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82"/>
    <w:rsid w:val="00003326"/>
    <w:rsid w:val="00012D89"/>
    <w:rsid w:val="00016A93"/>
    <w:rsid w:val="000212C4"/>
    <w:rsid w:val="00022886"/>
    <w:rsid w:val="00026FB7"/>
    <w:rsid w:val="00034202"/>
    <w:rsid w:val="00053102"/>
    <w:rsid w:val="000539F8"/>
    <w:rsid w:val="00054AE9"/>
    <w:rsid w:val="00054F5A"/>
    <w:rsid w:val="00062333"/>
    <w:rsid w:val="00063DAD"/>
    <w:rsid w:val="000714AB"/>
    <w:rsid w:val="00073E10"/>
    <w:rsid w:val="00073FF8"/>
    <w:rsid w:val="0008361F"/>
    <w:rsid w:val="00085E5C"/>
    <w:rsid w:val="00092249"/>
    <w:rsid w:val="00092C62"/>
    <w:rsid w:val="000945A6"/>
    <w:rsid w:val="0009722A"/>
    <w:rsid w:val="000A3883"/>
    <w:rsid w:val="000A6544"/>
    <w:rsid w:val="000B3BA0"/>
    <w:rsid w:val="000B4E0A"/>
    <w:rsid w:val="000C4546"/>
    <w:rsid w:val="000D0DAA"/>
    <w:rsid w:val="000D30E0"/>
    <w:rsid w:val="000D6B0F"/>
    <w:rsid w:val="000D75DF"/>
    <w:rsid w:val="000D7A34"/>
    <w:rsid w:val="000F0163"/>
    <w:rsid w:val="000F1804"/>
    <w:rsid w:val="000F2AA4"/>
    <w:rsid w:val="000F65EC"/>
    <w:rsid w:val="000F72C7"/>
    <w:rsid w:val="000F7347"/>
    <w:rsid w:val="00103626"/>
    <w:rsid w:val="00110C92"/>
    <w:rsid w:val="00113DFE"/>
    <w:rsid w:val="00115F4B"/>
    <w:rsid w:val="00116839"/>
    <w:rsid w:val="001175C8"/>
    <w:rsid w:val="00120501"/>
    <w:rsid w:val="00130615"/>
    <w:rsid w:val="00131A93"/>
    <w:rsid w:val="0013240B"/>
    <w:rsid w:val="00142E12"/>
    <w:rsid w:val="00150D72"/>
    <w:rsid w:val="001552C6"/>
    <w:rsid w:val="00163AC6"/>
    <w:rsid w:val="001767AC"/>
    <w:rsid w:val="001A12E7"/>
    <w:rsid w:val="001A2E93"/>
    <w:rsid w:val="001A4828"/>
    <w:rsid w:val="001A6A30"/>
    <w:rsid w:val="001A7D52"/>
    <w:rsid w:val="001B1681"/>
    <w:rsid w:val="001C229E"/>
    <w:rsid w:val="001C229F"/>
    <w:rsid w:val="001D417F"/>
    <w:rsid w:val="001D7EE3"/>
    <w:rsid w:val="001E0468"/>
    <w:rsid w:val="001E0E0E"/>
    <w:rsid w:val="001E2828"/>
    <w:rsid w:val="001E3DAB"/>
    <w:rsid w:val="001F6472"/>
    <w:rsid w:val="00200AFE"/>
    <w:rsid w:val="002018DB"/>
    <w:rsid w:val="00203AA0"/>
    <w:rsid w:val="00211D16"/>
    <w:rsid w:val="00215A31"/>
    <w:rsid w:val="00217D11"/>
    <w:rsid w:val="00217E69"/>
    <w:rsid w:val="00227280"/>
    <w:rsid w:val="00230AB1"/>
    <w:rsid w:val="00233A6A"/>
    <w:rsid w:val="002353A7"/>
    <w:rsid w:val="002366E3"/>
    <w:rsid w:val="00241972"/>
    <w:rsid w:val="00241D61"/>
    <w:rsid w:val="00242861"/>
    <w:rsid w:val="002471BE"/>
    <w:rsid w:val="00250F43"/>
    <w:rsid w:val="00250FEA"/>
    <w:rsid w:val="00251415"/>
    <w:rsid w:val="00253F9C"/>
    <w:rsid w:val="00260A4E"/>
    <w:rsid w:val="002624D6"/>
    <w:rsid w:val="00266646"/>
    <w:rsid w:val="00274F82"/>
    <w:rsid w:val="00276299"/>
    <w:rsid w:val="00277F50"/>
    <w:rsid w:val="002920E8"/>
    <w:rsid w:val="002924A2"/>
    <w:rsid w:val="00294E45"/>
    <w:rsid w:val="002951F7"/>
    <w:rsid w:val="002A1F16"/>
    <w:rsid w:val="002A75F1"/>
    <w:rsid w:val="002A775D"/>
    <w:rsid w:val="002B3009"/>
    <w:rsid w:val="002B61D8"/>
    <w:rsid w:val="002B6E42"/>
    <w:rsid w:val="002B79B4"/>
    <w:rsid w:val="002C23C5"/>
    <w:rsid w:val="002C2C25"/>
    <w:rsid w:val="002C4EA5"/>
    <w:rsid w:val="002C716F"/>
    <w:rsid w:val="002D1F18"/>
    <w:rsid w:val="002D43A5"/>
    <w:rsid w:val="002D6896"/>
    <w:rsid w:val="002E6CEA"/>
    <w:rsid w:val="003039EA"/>
    <w:rsid w:val="00304AFB"/>
    <w:rsid w:val="00313284"/>
    <w:rsid w:val="003134DF"/>
    <w:rsid w:val="00323830"/>
    <w:rsid w:val="00323E72"/>
    <w:rsid w:val="003273D0"/>
    <w:rsid w:val="00327AF7"/>
    <w:rsid w:val="00330CEB"/>
    <w:rsid w:val="00336B7D"/>
    <w:rsid w:val="003479DF"/>
    <w:rsid w:val="00350321"/>
    <w:rsid w:val="00350858"/>
    <w:rsid w:val="0035180A"/>
    <w:rsid w:val="00353642"/>
    <w:rsid w:val="00354132"/>
    <w:rsid w:val="00355A54"/>
    <w:rsid w:val="003560C5"/>
    <w:rsid w:val="00357536"/>
    <w:rsid w:val="00364D4F"/>
    <w:rsid w:val="00366854"/>
    <w:rsid w:val="00366CDD"/>
    <w:rsid w:val="003705B0"/>
    <w:rsid w:val="00374C6A"/>
    <w:rsid w:val="00382F8B"/>
    <w:rsid w:val="00383EF6"/>
    <w:rsid w:val="00384356"/>
    <w:rsid w:val="003866EB"/>
    <w:rsid w:val="00387800"/>
    <w:rsid w:val="00392E42"/>
    <w:rsid w:val="00395FA9"/>
    <w:rsid w:val="003B3020"/>
    <w:rsid w:val="003B6467"/>
    <w:rsid w:val="003B6B84"/>
    <w:rsid w:val="003B7617"/>
    <w:rsid w:val="003B7923"/>
    <w:rsid w:val="003C37DA"/>
    <w:rsid w:val="003C7977"/>
    <w:rsid w:val="003D368C"/>
    <w:rsid w:val="003D4018"/>
    <w:rsid w:val="003D4219"/>
    <w:rsid w:val="003D4B33"/>
    <w:rsid w:val="003D67BF"/>
    <w:rsid w:val="003D7D5A"/>
    <w:rsid w:val="003E76EB"/>
    <w:rsid w:val="003F098A"/>
    <w:rsid w:val="003F14A3"/>
    <w:rsid w:val="003F7887"/>
    <w:rsid w:val="00400784"/>
    <w:rsid w:val="004112F4"/>
    <w:rsid w:val="00412626"/>
    <w:rsid w:val="00415E61"/>
    <w:rsid w:val="004236C9"/>
    <w:rsid w:val="00427E2C"/>
    <w:rsid w:val="004336AA"/>
    <w:rsid w:val="00434C95"/>
    <w:rsid w:val="0044166E"/>
    <w:rsid w:val="004424C9"/>
    <w:rsid w:val="00445B41"/>
    <w:rsid w:val="0045403B"/>
    <w:rsid w:val="004561C0"/>
    <w:rsid w:val="00456E01"/>
    <w:rsid w:val="00460304"/>
    <w:rsid w:val="00463236"/>
    <w:rsid w:val="00463BE2"/>
    <w:rsid w:val="004774BF"/>
    <w:rsid w:val="004803E1"/>
    <w:rsid w:val="004878A6"/>
    <w:rsid w:val="00495934"/>
    <w:rsid w:val="004A0EB8"/>
    <w:rsid w:val="004A1214"/>
    <w:rsid w:val="004B6407"/>
    <w:rsid w:val="004B7080"/>
    <w:rsid w:val="004B7ABF"/>
    <w:rsid w:val="004C5A74"/>
    <w:rsid w:val="004D1069"/>
    <w:rsid w:val="004D1157"/>
    <w:rsid w:val="004D1211"/>
    <w:rsid w:val="004D2220"/>
    <w:rsid w:val="004E421C"/>
    <w:rsid w:val="004F2BE1"/>
    <w:rsid w:val="004F3774"/>
    <w:rsid w:val="00501A2D"/>
    <w:rsid w:val="00503155"/>
    <w:rsid w:val="005032B3"/>
    <w:rsid w:val="00503FA3"/>
    <w:rsid w:val="005149AB"/>
    <w:rsid w:val="005158EB"/>
    <w:rsid w:val="00520917"/>
    <w:rsid w:val="0053527C"/>
    <w:rsid w:val="005369D3"/>
    <w:rsid w:val="00544ADC"/>
    <w:rsid w:val="00557482"/>
    <w:rsid w:val="0056029E"/>
    <w:rsid w:val="005617DF"/>
    <w:rsid w:val="00577C0F"/>
    <w:rsid w:val="00577CD1"/>
    <w:rsid w:val="005879D0"/>
    <w:rsid w:val="005B3E7D"/>
    <w:rsid w:val="005B5710"/>
    <w:rsid w:val="005B6394"/>
    <w:rsid w:val="005C3B32"/>
    <w:rsid w:val="005C475B"/>
    <w:rsid w:val="005D394D"/>
    <w:rsid w:val="005D407A"/>
    <w:rsid w:val="005D490D"/>
    <w:rsid w:val="005D4B36"/>
    <w:rsid w:val="005D522E"/>
    <w:rsid w:val="005E47D0"/>
    <w:rsid w:val="006022B8"/>
    <w:rsid w:val="0061050C"/>
    <w:rsid w:val="0061318D"/>
    <w:rsid w:val="00617732"/>
    <w:rsid w:val="006232D3"/>
    <w:rsid w:val="00623A6A"/>
    <w:rsid w:val="006247BB"/>
    <w:rsid w:val="00631D11"/>
    <w:rsid w:val="006324F7"/>
    <w:rsid w:val="00633017"/>
    <w:rsid w:val="00641039"/>
    <w:rsid w:val="00643FEF"/>
    <w:rsid w:val="0064756A"/>
    <w:rsid w:val="00650DB0"/>
    <w:rsid w:val="00650F52"/>
    <w:rsid w:val="0065599C"/>
    <w:rsid w:val="00661DCD"/>
    <w:rsid w:val="00663B79"/>
    <w:rsid w:val="00664949"/>
    <w:rsid w:val="0066657D"/>
    <w:rsid w:val="006755FA"/>
    <w:rsid w:val="00682450"/>
    <w:rsid w:val="00686EB3"/>
    <w:rsid w:val="00690FD7"/>
    <w:rsid w:val="006B1ABE"/>
    <w:rsid w:val="006C2DE7"/>
    <w:rsid w:val="006D3F50"/>
    <w:rsid w:val="006D595B"/>
    <w:rsid w:val="006D6B35"/>
    <w:rsid w:val="006E56FB"/>
    <w:rsid w:val="006F1ABD"/>
    <w:rsid w:val="006F51AA"/>
    <w:rsid w:val="006F67FF"/>
    <w:rsid w:val="0070423D"/>
    <w:rsid w:val="00707014"/>
    <w:rsid w:val="00707368"/>
    <w:rsid w:val="00723C2B"/>
    <w:rsid w:val="0072554A"/>
    <w:rsid w:val="00726280"/>
    <w:rsid w:val="007311C3"/>
    <w:rsid w:val="00735099"/>
    <w:rsid w:val="0073547E"/>
    <w:rsid w:val="00736EE4"/>
    <w:rsid w:val="007625BD"/>
    <w:rsid w:val="00762AE8"/>
    <w:rsid w:val="00763261"/>
    <w:rsid w:val="007641D2"/>
    <w:rsid w:val="0076497A"/>
    <w:rsid w:val="00766E02"/>
    <w:rsid w:val="00771C79"/>
    <w:rsid w:val="00777968"/>
    <w:rsid w:val="00780597"/>
    <w:rsid w:val="00783A39"/>
    <w:rsid w:val="007908EE"/>
    <w:rsid w:val="00792767"/>
    <w:rsid w:val="00793E84"/>
    <w:rsid w:val="007A1B7F"/>
    <w:rsid w:val="007A3A82"/>
    <w:rsid w:val="007A4DB1"/>
    <w:rsid w:val="007A66D4"/>
    <w:rsid w:val="007B7954"/>
    <w:rsid w:val="007C3CAA"/>
    <w:rsid w:val="007C642C"/>
    <w:rsid w:val="007C729B"/>
    <w:rsid w:val="007D2C02"/>
    <w:rsid w:val="007D64DA"/>
    <w:rsid w:val="007E3E61"/>
    <w:rsid w:val="007E567C"/>
    <w:rsid w:val="007E6D6C"/>
    <w:rsid w:val="007F127D"/>
    <w:rsid w:val="007F2341"/>
    <w:rsid w:val="007F3A92"/>
    <w:rsid w:val="007F6DCC"/>
    <w:rsid w:val="00803667"/>
    <w:rsid w:val="008261D8"/>
    <w:rsid w:val="0083210F"/>
    <w:rsid w:val="00837C32"/>
    <w:rsid w:val="008434A4"/>
    <w:rsid w:val="00843E35"/>
    <w:rsid w:val="0084404A"/>
    <w:rsid w:val="0085177C"/>
    <w:rsid w:val="008535DE"/>
    <w:rsid w:val="0085703F"/>
    <w:rsid w:val="008628F4"/>
    <w:rsid w:val="00875C5B"/>
    <w:rsid w:val="008A07C4"/>
    <w:rsid w:val="008A2D31"/>
    <w:rsid w:val="008D5838"/>
    <w:rsid w:val="008E4B0C"/>
    <w:rsid w:val="008E6A04"/>
    <w:rsid w:val="008F052D"/>
    <w:rsid w:val="008F1C9F"/>
    <w:rsid w:val="008F6779"/>
    <w:rsid w:val="008F781B"/>
    <w:rsid w:val="0090183B"/>
    <w:rsid w:val="00907339"/>
    <w:rsid w:val="009100EF"/>
    <w:rsid w:val="0091168C"/>
    <w:rsid w:val="00925BC4"/>
    <w:rsid w:val="00934AAC"/>
    <w:rsid w:val="00940F65"/>
    <w:rsid w:val="00945A46"/>
    <w:rsid w:val="00950457"/>
    <w:rsid w:val="009548A0"/>
    <w:rsid w:val="00957604"/>
    <w:rsid w:val="009668D4"/>
    <w:rsid w:val="00967A0F"/>
    <w:rsid w:val="00980813"/>
    <w:rsid w:val="00985AC0"/>
    <w:rsid w:val="009877FC"/>
    <w:rsid w:val="0099187F"/>
    <w:rsid w:val="0099339E"/>
    <w:rsid w:val="009946FA"/>
    <w:rsid w:val="009A49F2"/>
    <w:rsid w:val="009B1B19"/>
    <w:rsid w:val="009B679D"/>
    <w:rsid w:val="009C0309"/>
    <w:rsid w:val="009D319E"/>
    <w:rsid w:val="009D3398"/>
    <w:rsid w:val="009D73E1"/>
    <w:rsid w:val="009D7803"/>
    <w:rsid w:val="009E6845"/>
    <w:rsid w:val="00A007EA"/>
    <w:rsid w:val="00A055CC"/>
    <w:rsid w:val="00A128AC"/>
    <w:rsid w:val="00A137B5"/>
    <w:rsid w:val="00A1616C"/>
    <w:rsid w:val="00A16F2C"/>
    <w:rsid w:val="00A20596"/>
    <w:rsid w:val="00A23F18"/>
    <w:rsid w:val="00A27F27"/>
    <w:rsid w:val="00A30443"/>
    <w:rsid w:val="00A3245E"/>
    <w:rsid w:val="00A411D1"/>
    <w:rsid w:val="00A424E8"/>
    <w:rsid w:val="00A46F00"/>
    <w:rsid w:val="00A53443"/>
    <w:rsid w:val="00A54F4E"/>
    <w:rsid w:val="00A637EA"/>
    <w:rsid w:val="00A643DA"/>
    <w:rsid w:val="00A72FA8"/>
    <w:rsid w:val="00A750AD"/>
    <w:rsid w:val="00A771EC"/>
    <w:rsid w:val="00A810A3"/>
    <w:rsid w:val="00A90134"/>
    <w:rsid w:val="00A9546F"/>
    <w:rsid w:val="00AA2A15"/>
    <w:rsid w:val="00AA344A"/>
    <w:rsid w:val="00AA46C3"/>
    <w:rsid w:val="00AB4190"/>
    <w:rsid w:val="00AB70D9"/>
    <w:rsid w:val="00AC13CE"/>
    <w:rsid w:val="00AC21E8"/>
    <w:rsid w:val="00AC5563"/>
    <w:rsid w:val="00AC73CE"/>
    <w:rsid w:val="00AD1E7A"/>
    <w:rsid w:val="00AD516B"/>
    <w:rsid w:val="00AD55DF"/>
    <w:rsid w:val="00AD5DBA"/>
    <w:rsid w:val="00AD62A7"/>
    <w:rsid w:val="00AE6FC1"/>
    <w:rsid w:val="00AF7B03"/>
    <w:rsid w:val="00B00018"/>
    <w:rsid w:val="00B04E93"/>
    <w:rsid w:val="00B11779"/>
    <w:rsid w:val="00B1209A"/>
    <w:rsid w:val="00B173A6"/>
    <w:rsid w:val="00B20CE2"/>
    <w:rsid w:val="00B21492"/>
    <w:rsid w:val="00B221BA"/>
    <w:rsid w:val="00B24100"/>
    <w:rsid w:val="00B37A83"/>
    <w:rsid w:val="00B47217"/>
    <w:rsid w:val="00B51B45"/>
    <w:rsid w:val="00B5252F"/>
    <w:rsid w:val="00B525DE"/>
    <w:rsid w:val="00B61F82"/>
    <w:rsid w:val="00B6283E"/>
    <w:rsid w:val="00B646CA"/>
    <w:rsid w:val="00B6782C"/>
    <w:rsid w:val="00B70ACE"/>
    <w:rsid w:val="00B76EF2"/>
    <w:rsid w:val="00B907F6"/>
    <w:rsid w:val="00B920F5"/>
    <w:rsid w:val="00BA19B0"/>
    <w:rsid w:val="00BB6999"/>
    <w:rsid w:val="00BC17C9"/>
    <w:rsid w:val="00BC6F1E"/>
    <w:rsid w:val="00BD7D61"/>
    <w:rsid w:val="00BF2E92"/>
    <w:rsid w:val="00BF44C7"/>
    <w:rsid w:val="00C1057C"/>
    <w:rsid w:val="00C11AAE"/>
    <w:rsid w:val="00C20BDA"/>
    <w:rsid w:val="00C22F5D"/>
    <w:rsid w:val="00C3235E"/>
    <w:rsid w:val="00C3370B"/>
    <w:rsid w:val="00C41082"/>
    <w:rsid w:val="00C54CDC"/>
    <w:rsid w:val="00C55960"/>
    <w:rsid w:val="00C57D43"/>
    <w:rsid w:val="00C65D8A"/>
    <w:rsid w:val="00C66D45"/>
    <w:rsid w:val="00C72A5A"/>
    <w:rsid w:val="00C73BE7"/>
    <w:rsid w:val="00C8221F"/>
    <w:rsid w:val="00C824A9"/>
    <w:rsid w:val="00C83E8D"/>
    <w:rsid w:val="00C84FD3"/>
    <w:rsid w:val="00C9234C"/>
    <w:rsid w:val="00C92359"/>
    <w:rsid w:val="00CA2BCC"/>
    <w:rsid w:val="00CA464C"/>
    <w:rsid w:val="00CA4CB5"/>
    <w:rsid w:val="00CA5485"/>
    <w:rsid w:val="00CC4250"/>
    <w:rsid w:val="00CC5767"/>
    <w:rsid w:val="00CD0151"/>
    <w:rsid w:val="00CD6844"/>
    <w:rsid w:val="00CD7B6D"/>
    <w:rsid w:val="00CE4722"/>
    <w:rsid w:val="00CF7871"/>
    <w:rsid w:val="00D04FB2"/>
    <w:rsid w:val="00D060D7"/>
    <w:rsid w:val="00D20530"/>
    <w:rsid w:val="00D26233"/>
    <w:rsid w:val="00D30424"/>
    <w:rsid w:val="00D342B0"/>
    <w:rsid w:val="00D378CA"/>
    <w:rsid w:val="00D40527"/>
    <w:rsid w:val="00D42337"/>
    <w:rsid w:val="00D43EC2"/>
    <w:rsid w:val="00D46B86"/>
    <w:rsid w:val="00D46FE2"/>
    <w:rsid w:val="00D50D40"/>
    <w:rsid w:val="00D56DF6"/>
    <w:rsid w:val="00D60A58"/>
    <w:rsid w:val="00D6100E"/>
    <w:rsid w:val="00D7334D"/>
    <w:rsid w:val="00D74443"/>
    <w:rsid w:val="00D75F2D"/>
    <w:rsid w:val="00D76206"/>
    <w:rsid w:val="00D7758D"/>
    <w:rsid w:val="00D85204"/>
    <w:rsid w:val="00D8734F"/>
    <w:rsid w:val="00D90962"/>
    <w:rsid w:val="00D94973"/>
    <w:rsid w:val="00DA07B6"/>
    <w:rsid w:val="00DA3482"/>
    <w:rsid w:val="00DA614D"/>
    <w:rsid w:val="00DA7D81"/>
    <w:rsid w:val="00DC1A7A"/>
    <w:rsid w:val="00DC23B4"/>
    <w:rsid w:val="00DC38CC"/>
    <w:rsid w:val="00DC507D"/>
    <w:rsid w:val="00DC7695"/>
    <w:rsid w:val="00DD31E7"/>
    <w:rsid w:val="00DD6991"/>
    <w:rsid w:val="00DE1BF3"/>
    <w:rsid w:val="00DE7817"/>
    <w:rsid w:val="00DF0763"/>
    <w:rsid w:val="00E05824"/>
    <w:rsid w:val="00E06D21"/>
    <w:rsid w:val="00E1224F"/>
    <w:rsid w:val="00E1322F"/>
    <w:rsid w:val="00E27483"/>
    <w:rsid w:val="00E30D1E"/>
    <w:rsid w:val="00E326F7"/>
    <w:rsid w:val="00E359BF"/>
    <w:rsid w:val="00E52571"/>
    <w:rsid w:val="00E5460F"/>
    <w:rsid w:val="00E57F4D"/>
    <w:rsid w:val="00E60589"/>
    <w:rsid w:val="00E726AC"/>
    <w:rsid w:val="00E7557C"/>
    <w:rsid w:val="00E8575F"/>
    <w:rsid w:val="00E91F72"/>
    <w:rsid w:val="00E94BC3"/>
    <w:rsid w:val="00E96AE1"/>
    <w:rsid w:val="00EA0CEA"/>
    <w:rsid w:val="00EA125F"/>
    <w:rsid w:val="00EA2400"/>
    <w:rsid w:val="00EA5892"/>
    <w:rsid w:val="00EC0E6C"/>
    <w:rsid w:val="00EC1A3C"/>
    <w:rsid w:val="00EC50DD"/>
    <w:rsid w:val="00EC6A0B"/>
    <w:rsid w:val="00ED53D4"/>
    <w:rsid w:val="00ED593C"/>
    <w:rsid w:val="00ED6028"/>
    <w:rsid w:val="00ED6929"/>
    <w:rsid w:val="00ED7FE5"/>
    <w:rsid w:val="00EE20F8"/>
    <w:rsid w:val="00EE4BCC"/>
    <w:rsid w:val="00EE5E95"/>
    <w:rsid w:val="00EE6FCD"/>
    <w:rsid w:val="00EF6B17"/>
    <w:rsid w:val="00F03232"/>
    <w:rsid w:val="00F0545D"/>
    <w:rsid w:val="00F068AA"/>
    <w:rsid w:val="00F06CA6"/>
    <w:rsid w:val="00F16FFE"/>
    <w:rsid w:val="00F25606"/>
    <w:rsid w:val="00F27737"/>
    <w:rsid w:val="00F45D98"/>
    <w:rsid w:val="00F475CC"/>
    <w:rsid w:val="00F50046"/>
    <w:rsid w:val="00F573F1"/>
    <w:rsid w:val="00F61648"/>
    <w:rsid w:val="00F63EC5"/>
    <w:rsid w:val="00F758DD"/>
    <w:rsid w:val="00F82AA2"/>
    <w:rsid w:val="00F93930"/>
    <w:rsid w:val="00FA3421"/>
    <w:rsid w:val="00FA4597"/>
    <w:rsid w:val="00FA45CF"/>
    <w:rsid w:val="00FB4607"/>
    <w:rsid w:val="00FC2EB2"/>
    <w:rsid w:val="00FD37DD"/>
    <w:rsid w:val="00FD3B5C"/>
    <w:rsid w:val="00FE4168"/>
    <w:rsid w:val="00FE5577"/>
    <w:rsid w:val="00FE56D2"/>
    <w:rsid w:val="00FE5C95"/>
    <w:rsid w:val="00FF4CE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EDD0"/>
  <w15:docId w15:val="{4BBD03F6-B8FE-4D77-BE83-FEDE198B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42"/>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334D"/>
    <w:pPr>
      <w:ind w:left="720"/>
      <w:contextualSpacing/>
    </w:pPr>
  </w:style>
  <w:style w:type="character" w:styleId="Kpr">
    <w:name w:val="Hyperlink"/>
    <w:basedOn w:val="VarsaylanParagrafYazTipi"/>
    <w:uiPriority w:val="99"/>
    <w:unhideWhenUsed/>
    <w:rsid w:val="0084404A"/>
    <w:rPr>
      <w:color w:val="0563C1" w:themeColor="hyperlink"/>
      <w:u w:val="single"/>
    </w:rPr>
  </w:style>
  <w:style w:type="paragraph" w:styleId="stBilgi">
    <w:name w:val="header"/>
    <w:basedOn w:val="Normal"/>
    <w:link w:val="stBilgiChar"/>
    <w:uiPriority w:val="99"/>
    <w:unhideWhenUsed/>
    <w:rsid w:val="00460304"/>
    <w:pPr>
      <w:tabs>
        <w:tab w:val="center" w:pos="4536"/>
        <w:tab w:val="right" w:pos="9072"/>
      </w:tabs>
    </w:pPr>
  </w:style>
  <w:style w:type="character" w:customStyle="1" w:styleId="stBilgiChar">
    <w:name w:val="Üst Bilgi Char"/>
    <w:basedOn w:val="VarsaylanParagrafYazTipi"/>
    <w:link w:val="stBilgi"/>
    <w:uiPriority w:val="99"/>
    <w:rsid w:val="00460304"/>
  </w:style>
  <w:style w:type="paragraph" w:styleId="AltBilgi">
    <w:name w:val="footer"/>
    <w:basedOn w:val="Normal"/>
    <w:link w:val="AltBilgiChar"/>
    <w:uiPriority w:val="99"/>
    <w:unhideWhenUsed/>
    <w:rsid w:val="00460304"/>
    <w:pPr>
      <w:tabs>
        <w:tab w:val="center" w:pos="4536"/>
        <w:tab w:val="right" w:pos="9072"/>
      </w:tabs>
    </w:pPr>
  </w:style>
  <w:style w:type="character" w:customStyle="1" w:styleId="AltBilgiChar">
    <w:name w:val="Alt Bilgi Char"/>
    <w:basedOn w:val="VarsaylanParagrafYazTipi"/>
    <w:link w:val="AltBilgi"/>
    <w:uiPriority w:val="99"/>
    <w:rsid w:val="00460304"/>
  </w:style>
  <w:style w:type="paragraph" w:styleId="NormalWeb">
    <w:name w:val="Normal (Web)"/>
    <w:basedOn w:val="Normal"/>
    <w:uiPriority w:val="99"/>
    <w:unhideWhenUsed/>
    <w:rsid w:val="00501A2D"/>
    <w:pPr>
      <w:spacing w:before="100" w:beforeAutospacing="1" w:after="100" w:afterAutospacing="1"/>
    </w:pPr>
  </w:style>
  <w:style w:type="character" w:customStyle="1" w:styleId="zmlenmeyenBahsetme1">
    <w:name w:val="Çözümlenmeyen Bahsetme1"/>
    <w:basedOn w:val="VarsaylanParagrafYazTipi"/>
    <w:uiPriority w:val="99"/>
    <w:semiHidden/>
    <w:unhideWhenUsed/>
    <w:rsid w:val="007908EE"/>
    <w:rPr>
      <w:color w:val="605E5C"/>
      <w:shd w:val="clear" w:color="auto" w:fill="E1DFDD"/>
    </w:rPr>
  </w:style>
  <w:style w:type="paragraph" w:styleId="BalonMetni">
    <w:name w:val="Balloon Text"/>
    <w:basedOn w:val="Normal"/>
    <w:link w:val="BalonMetniChar"/>
    <w:uiPriority w:val="99"/>
    <w:semiHidden/>
    <w:unhideWhenUsed/>
    <w:rsid w:val="00CF7871"/>
    <w:rPr>
      <w:rFonts w:ascii="Tahoma" w:hAnsi="Tahoma" w:cs="Tahoma"/>
      <w:sz w:val="16"/>
      <w:szCs w:val="16"/>
    </w:rPr>
  </w:style>
  <w:style w:type="character" w:customStyle="1" w:styleId="BalonMetniChar">
    <w:name w:val="Balon Metni Char"/>
    <w:basedOn w:val="VarsaylanParagrafYazTipi"/>
    <w:link w:val="BalonMetni"/>
    <w:uiPriority w:val="99"/>
    <w:semiHidden/>
    <w:rsid w:val="00CF7871"/>
    <w:rPr>
      <w:rFonts w:ascii="Tahoma" w:eastAsia="Times New Roman" w:hAnsi="Tahoma" w:cs="Tahoma"/>
      <w:sz w:val="16"/>
      <w:szCs w:val="16"/>
      <w:lang w:val="tr-TR" w:eastAsia="tr-TR"/>
    </w:rPr>
  </w:style>
  <w:style w:type="character" w:styleId="zlenenKpr">
    <w:name w:val="FollowedHyperlink"/>
    <w:basedOn w:val="VarsaylanParagrafYazTipi"/>
    <w:uiPriority w:val="99"/>
    <w:semiHidden/>
    <w:unhideWhenUsed/>
    <w:rsid w:val="00EA0CEA"/>
    <w:rPr>
      <w:color w:val="954F72" w:themeColor="followedHyperlink"/>
      <w:u w:val="single"/>
    </w:rPr>
  </w:style>
  <w:style w:type="character" w:customStyle="1" w:styleId="zmlenmeyenBahsetme2">
    <w:name w:val="Çözümlenmeyen Bahsetme2"/>
    <w:basedOn w:val="VarsaylanParagrafYazTipi"/>
    <w:uiPriority w:val="99"/>
    <w:semiHidden/>
    <w:unhideWhenUsed/>
    <w:rsid w:val="0076497A"/>
    <w:rPr>
      <w:color w:val="605E5C"/>
      <w:shd w:val="clear" w:color="auto" w:fill="E1DFDD"/>
    </w:rPr>
  </w:style>
  <w:style w:type="character" w:customStyle="1" w:styleId="sr-only">
    <w:name w:val="sr-only"/>
    <w:basedOn w:val="VarsaylanParagrafYazTipi"/>
    <w:rsid w:val="00DA614D"/>
  </w:style>
  <w:style w:type="paragraph" w:customStyle="1" w:styleId="pdt-xs">
    <w:name w:val="pdt-xs"/>
    <w:basedOn w:val="Normal"/>
    <w:rsid w:val="00DA614D"/>
    <w:pPr>
      <w:spacing w:before="100" w:beforeAutospacing="1" w:after="100" w:afterAutospacing="1"/>
    </w:pPr>
  </w:style>
  <w:style w:type="character" w:customStyle="1" w:styleId="mgl-sm">
    <w:name w:val="mgl-sm"/>
    <w:basedOn w:val="VarsaylanParagrafYazTipi"/>
    <w:rsid w:val="00DA614D"/>
  </w:style>
  <w:style w:type="character" w:customStyle="1" w:styleId="zmlenmeyenBahsetme3">
    <w:name w:val="Çözümlenmeyen Bahsetme3"/>
    <w:basedOn w:val="VarsaylanParagrafYazTipi"/>
    <w:uiPriority w:val="99"/>
    <w:semiHidden/>
    <w:unhideWhenUsed/>
    <w:rsid w:val="00B11779"/>
    <w:rPr>
      <w:color w:val="605E5C"/>
      <w:shd w:val="clear" w:color="auto" w:fill="E1DFDD"/>
    </w:rPr>
  </w:style>
  <w:style w:type="character" w:customStyle="1" w:styleId="anchor-text">
    <w:name w:val="anchor-text"/>
    <w:basedOn w:val="VarsaylanParagrafYazTipi"/>
    <w:rsid w:val="004E421C"/>
  </w:style>
  <w:style w:type="character" w:styleId="zmlenmeyenBahsetme">
    <w:name w:val="Unresolved Mention"/>
    <w:basedOn w:val="VarsaylanParagrafYazTipi"/>
    <w:uiPriority w:val="99"/>
    <w:semiHidden/>
    <w:unhideWhenUsed/>
    <w:rsid w:val="00C55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788">
      <w:bodyDiv w:val="1"/>
      <w:marLeft w:val="0"/>
      <w:marRight w:val="0"/>
      <w:marTop w:val="0"/>
      <w:marBottom w:val="0"/>
      <w:divBdr>
        <w:top w:val="none" w:sz="0" w:space="0" w:color="auto"/>
        <w:left w:val="none" w:sz="0" w:space="0" w:color="auto"/>
        <w:bottom w:val="none" w:sz="0" w:space="0" w:color="auto"/>
        <w:right w:val="none" w:sz="0" w:space="0" w:color="auto"/>
      </w:divBdr>
    </w:div>
    <w:div w:id="260723035">
      <w:bodyDiv w:val="1"/>
      <w:marLeft w:val="0"/>
      <w:marRight w:val="0"/>
      <w:marTop w:val="0"/>
      <w:marBottom w:val="0"/>
      <w:divBdr>
        <w:top w:val="none" w:sz="0" w:space="0" w:color="auto"/>
        <w:left w:val="none" w:sz="0" w:space="0" w:color="auto"/>
        <w:bottom w:val="none" w:sz="0" w:space="0" w:color="auto"/>
        <w:right w:val="none" w:sz="0" w:space="0" w:color="auto"/>
      </w:divBdr>
    </w:div>
    <w:div w:id="494611247">
      <w:bodyDiv w:val="1"/>
      <w:marLeft w:val="0"/>
      <w:marRight w:val="0"/>
      <w:marTop w:val="0"/>
      <w:marBottom w:val="0"/>
      <w:divBdr>
        <w:top w:val="none" w:sz="0" w:space="0" w:color="auto"/>
        <w:left w:val="none" w:sz="0" w:space="0" w:color="auto"/>
        <w:bottom w:val="none" w:sz="0" w:space="0" w:color="auto"/>
        <w:right w:val="none" w:sz="0" w:space="0" w:color="auto"/>
      </w:divBdr>
      <w:divsChild>
        <w:div w:id="272173204">
          <w:marLeft w:val="-70"/>
          <w:marRight w:val="0"/>
          <w:marTop w:val="0"/>
          <w:marBottom w:val="0"/>
          <w:divBdr>
            <w:top w:val="none" w:sz="0" w:space="0" w:color="auto"/>
            <w:left w:val="none" w:sz="0" w:space="0" w:color="auto"/>
            <w:bottom w:val="none" w:sz="0" w:space="0" w:color="auto"/>
            <w:right w:val="none" w:sz="0" w:space="0" w:color="auto"/>
          </w:divBdr>
        </w:div>
      </w:divsChild>
    </w:div>
    <w:div w:id="788939963">
      <w:bodyDiv w:val="1"/>
      <w:marLeft w:val="0"/>
      <w:marRight w:val="0"/>
      <w:marTop w:val="0"/>
      <w:marBottom w:val="0"/>
      <w:divBdr>
        <w:top w:val="none" w:sz="0" w:space="0" w:color="auto"/>
        <w:left w:val="none" w:sz="0" w:space="0" w:color="auto"/>
        <w:bottom w:val="none" w:sz="0" w:space="0" w:color="auto"/>
        <w:right w:val="none" w:sz="0" w:space="0" w:color="auto"/>
      </w:divBdr>
    </w:div>
    <w:div w:id="805003263">
      <w:bodyDiv w:val="1"/>
      <w:marLeft w:val="0"/>
      <w:marRight w:val="0"/>
      <w:marTop w:val="0"/>
      <w:marBottom w:val="0"/>
      <w:divBdr>
        <w:top w:val="none" w:sz="0" w:space="0" w:color="auto"/>
        <w:left w:val="none" w:sz="0" w:space="0" w:color="auto"/>
        <w:bottom w:val="none" w:sz="0" w:space="0" w:color="auto"/>
        <w:right w:val="none" w:sz="0" w:space="0" w:color="auto"/>
      </w:divBdr>
      <w:divsChild>
        <w:div w:id="1137071301">
          <w:marLeft w:val="-70"/>
          <w:marRight w:val="0"/>
          <w:marTop w:val="0"/>
          <w:marBottom w:val="0"/>
          <w:divBdr>
            <w:top w:val="none" w:sz="0" w:space="0" w:color="auto"/>
            <w:left w:val="none" w:sz="0" w:space="0" w:color="auto"/>
            <w:bottom w:val="none" w:sz="0" w:space="0" w:color="auto"/>
            <w:right w:val="none" w:sz="0" w:space="0" w:color="auto"/>
          </w:divBdr>
        </w:div>
      </w:divsChild>
    </w:div>
    <w:div w:id="1101608338">
      <w:bodyDiv w:val="1"/>
      <w:marLeft w:val="0"/>
      <w:marRight w:val="0"/>
      <w:marTop w:val="0"/>
      <w:marBottom w:val="0"/>
      <w:divBdr>
        <w:top w:val="none" w:sz="0" w:space="0" w:color="auto"/>
        <w:left w:val="none" w:sz="0" w:space="0" w:color="auto"/>
        <w:bottom w:val="none" w:sz="0" w:space="0" w:color="auto"/>
        <w:right w:val="none" w:sz="0" w:space="0" w:color="auto"/>
      </w:divBdr>
    </w:div>
    <w:div w:id="1105421449">
      <w:bodyDiv w:val="1"/>
      <w:marLeft w:val="0"/>
      <w:marRight w:val="0"/>
      <w:marTop w:val="0"/>
      <w:marBottom w:val="0"/>
      <w:divBdr>
        <w:top w:val="none" w:sz="0" w:space="0" w:color="auto"/>
        <w:left w:val="none" w:sz="0" w:space="0" w:color="auto"/>
        <w:bottom w:val="none" w:sz="0" w:space="0" w:color="auto"/>
        <w:right w:val="none" w:sz="0" w:space="0" w:color="auto"/>
      </w:divBdr>
    </w:div>
    <w:div w:id="1162237181">
      <w:bodyDiv w:val="1"/>
      <w:marLeft w:val="0"/>
      <w:marRight w:val="0"/>
      <w:marTop w:val="0"/>
      <w:marBottom w:val="0"/>
      <w:divBdr>
        <w:top w:val="none" w:sz="0" w:space="0" w:color="auto"/>
        <w:left w:val="none" w:sz="0" w:space="0" w:color="auto"/>
        <w:bottom w:val="none" w:sz="0" w:space="0" w:color="auto"/>
        <w:right w:val="none" w:sz="0" w:space="0" w:color="auto"/>
      </w:divBdr>
    </w:div>
    <w:div w:id="1684739985">
      <w:bodyDiv w:val="1"/>
      <w:marLeft w:val="0"/>
      <w:marRight w:val="0"/>
      <w:marTop w:val="0"/>
      <w:marBottom w:val="0"/>
      <w:divBdr>
        <w:top w:val="none" w:sz="0" w:space="0" w:color="auto"/>
        <w:left w:val="none" w:sz="0" w:space="0" w:color="auto"/>
        <w:bottom w:val="none" w:sz="0" w:space="0" w:color="auto"/>
        <w:right w:val="none" w:sz="0" w:space="0" w:color="auto"/>
      </w:divBdr>
      <w:divsChild>
        <w:div w:id="221910142">
          <w:marLeft w:val="0"/>
          <w:marRight w:val="0"/>
          <w:marTop w:val="0"/>
          <w:marBottom w:val="0"/>
          <w:divBdr>
            <w:top w:val="none" w:sz="0" w:space="0" w:color="auto"/>
            <w:left w:val="none" w:sz="0" w:space="0" w:color="auto"/>
            <w:bottom w:val="none" w:sz="0" w:space="0" w:color="auto"/>
            <w:right w:val="none" w:sz="0" w:space="0" w:color="auto"/>
          </w:divBdr>
          <w:divsChild>
            <w:div w:id="288051299">
              <w:marLeft w:val="0"/>
              <w:marRight w:val="0"/>
              <w:marTop w:val="0"/>
              <w:marBottom w:val="0"/>
              <w:divBdr>
                <w:top w:val="none" w:sz="0" w:space="0" w:color="auto"/>
                <w:left w:val="none" w:sz="0" w:space="0" w:color="auto"/>
                <w:bottom w:val="none" w:sz="0" w:space="0" w:color="auto"/>
                <w:right w:val="none" w:sz="0" w:space="0" w:color="auto"/>
              </w:divBdr>
              <w:divsChild>
                <w:div w:id="270164649">
                  <w:marLeft w:val="0"/>
                  <w:marRight w:val="0"/>
                  <w:marTop w:val="0"/>
                  <w:marBottom w:val="300"/>
                  <w:divBdr>
                    <w:top w:val="none" w:sz="0" w:space="0" w:color="auto"/>
                    <w:left w:val="none" w:sz="0" w:space="0" w:color="auto"/>
                    <w:bottom w:val="none" w:sz="0" w:space="0" w:color="auto"/>
                    <w:right w:val="none" w:sz="0" w:space="0" w:color="auto"/>
                  </w:divBdr>
                  <w:divsChild>
                    <w:div w:id="1560095638">
                      <w:marLeft w:val="0"/>
                      <w:marRight w:val="0"/>
                      <w:marTop w:val="0"/>
                      <w:marBottom w:val="0"/>
                      <w:divBdr>
                        <w:top w:val="none" w:sz="0" w:space="0" w:color="auto"/>
                        <w:left w:val="none" w:sz="0" w:space="0" w:color="auto"/>
                        <w:bottom w:val="none" w:sz="0" w:space="0" w:color="auto"/>
                        <w:right w:val="none" w:sz="0" w:space="0" w:color="auto"/>
                      </w:divBdr>
                    </w:div>
                    <w:div w:id="58210358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162031">
          <w:marLeft w:val="0"/>
          <w:marRight w:val="0"/>
          <w:marTop w:val="0"/>
          <w:marBottom w:val="0"/>
          <w:divBdr>
            <w:top w:val="none" w:sz="0" w:space="0" w:color="auto"/>
            <w:left w:val="none" w:sz="0" w:space="0" w:color="auto"/>
            <w:bottom w:val="none" w:sz="0" w:space="0" w:color="auto"/>
            <w:right w:val="none" w:sz="0" w:space="0" w:color="auto"/>
          </w:divBdr>
          <w:divsChild>
            <w:div w:id="415710673">
              <w:marLeft w:val="0"/>
              <w:marRight w:val="0"/>
              <w:marTop w:val="0"/>
              <w:marBottom w:val="0"/>
              <w:divBdr>
                <w:top w:val="none" w:sz="0" w:space="0" w:color="auto"/>
                <w:left w:val="none" w:sz="0" w:space="0" w:color="auto"/>
                <w:bottom w:val="none" w:sz="0" w:space="0" w:color="auto"/>
                <w:right w:val="none" w:sz="0" w:space="0" w:color="auto"/>
              </w:divBdr>
              <w:divsChild>
                <w:div w:id="748499348">
                  <w:marLeft w:val="0"/>
                  <w:marRight w:val="0"/>
                  <w:marTop w:val="0"/>
                  <w:marBottom w:val="0"/>
                  <w:divBdr>
                    <w:top w:val="none" w:sz="0" w:space="0" w:color="auto"/>
                    <w:left w:val="none" w:sz="0" w:space="0" w:color="auto"/>
                    <w:bottom w:val="none" w:sz="0" w:space="0" w:color="auto"/>
                    <w:right w:val="none" w:sz="0" w:space="0" w:color="auto"/>
                  </w:divBdr>
                  <w:divsChild>
                    <w:div w:id="974523040">
                      <w:marLeft w:val="0"/>
                      <w:marRight w:val="0"/>
                      <w:marTop w:val="0"/>
                      <w:marBottom w:val="300"/>
                      <w:divBdr>
                        <w:top w:val="none" w:sz="0" w:space="0" w:color="auto"/>
                        <w:left w:val="none" w:sz="0" w:space="0" w:color="auto"/>
                        <w:bottom w:val="none" w:sz="0" w:space="0" w:color="auto"/>
                        <w:right w:val="none" w:sz="0" w:space="0" w:color="auto"/>
                      </w:divBdr>
                      <w:divsChild>
                        <w:div w:id="1142162681">
                          <w:marLeft w:val="0"/>
                          <w:marRight w:val="0"/>
                          <w:marTop w:val="0"/>
                          <w:marBottom w:val="0"/>
                          <w:divBdr>
                            <w:top w:val="none" w:sz="0" w:space="0" w:color="auto"/>
                            <w:left w:val="none" w:sz="0" w:space="0" w:color="auto"/>
                            <w:bottom w:val="none" w:sz="0" w:space="0" w:color="auto"/>
                            <w:right w:val="none" w:sz="0" w:space="0" w:color="auto"/>
                          </w:divBdr>
                        </w:div>
                        <w:div w:id="1903514391">
                          <w:marLeft w:val="2400"/>
                          <w:marRight w:val="0"/>
                          <w:marTop w:val="0"/>
                          <w:marBottom w:val="0"/>
                          <w:divBdr>
                            <w:top w:val="none" w:sz="0" w:space="0" w:color="auto"/>
                            <w:left w:val="none" w:sz="0" w:space="0" w:color="auto"/>
                            <w:bottom w:val="none" w:sz="0" w:space="0" w:color="auto"/>
                            <w:right w:val="none" w:sz="0" w:space="0" w:color="auto"/>
                          </w:divBdr>
                          <w:divsChild>
                            <w:div w:id="2032296523">
                              <w:marLeft w:val="0"/>
                              <w:marRight w:val="0"/>
                              <w:marTop w:val="0"/>
                              <w:marBottom w:val="0"/>
                              <w:divBdr>
                                <w:top w:val="none" w:sz="0" w:space="0" w:color="auto"/>
                                <w:left w:val="none" w:sz="0" w:space="0" w:color="auto"/>
                                <w:bottom w:val="none" w:sz="0" w:space="0" w:color="auto"/>
                                <w:right w:val="none" w:sz="0" w:space="0" w:color="auto"/>
                              </w:divBdr>
                              <w:divsChild>
                                <w:div w:id="663825454">
                                  <w:marLeft w:val="0"/>
                                  <w:marRight w:val="0"/>
                                  <w:marTop w:val="0"/>
                                  <w:marBottom w:val="0"/>
                                  <w:divBdr>
                                    <w:top w:val="none" w:sz="0" w:space="0" w:color="auto"/>
                                    <w:left w:val="none" w:sz="0" w:space="0" w:color="auto"/>
                                    <w:bottom w:val="none" w:sz="0" w:space="0" w:color="auto"/>
                                    <w:right w:val="none" w:sz="0" w:space="0" w:color="auto"/>
                                  </w:divBdr>
                                  <w:divsChild>
                                    <w:div w:id="152719713">
                                      <w:marLeft w:val="0"/>
                                      <w:marRight w:val="480"/>
                                      <w:marTop w:val="0"/>
                                      <w:marBottom w:val="120"/>
                                      <w:divBdr>
                                        <w:top w:val="none" w:sz="0" w:space="0" w:color="auto"/>
                                        <w:left w:val="none" w:sz="0" w:space="0" w:color="auto"/>
                                        <w:bottom w:val="none" w:sz="0" w:space="0" w:color="auto"/>
                                        <w:right w:val="none" w:sz="0" w:space="0" w:color="auto"/>
                                      </w:divBdr>
                                      <w:divsChild>
                                        <w:div w:id="14573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472575">
      <w:bodyDiv w:val="1"/>
      <w:marLeft w:val="0"/>
      <w:marRight w:val="0"/>
      <w:marTop w:val="0"/>
      <w:marBottom w:val="0"/>
      <w:divBdr>
        <w:top w:val="none" w:sz="0" w:space="0" w:color="auto"/>
        <w:left w:val="none" w:sz="0" w:space="0" w:color="auto"/>
        <w:bottom w:val="none" w:sz="0" w:space="0" w:color="auto"/>
        <w:right w:val="none" w:sz="0" w:space="0" w:color="auto"/>
      </w:divBdr>
      <w:divsChild>
        <w:div w:id="1073164895">
          <w:marLeft w:val="-70"/>
          <w:marRight w:val="0"/>
          <w:marTop w:val="0"/>
          <w:marBottom w:val="0"/>
          <w:divBdr>
            <w:top w:val="none" w:sz="0" w:space="0" w:color="auto"/>
            <w:left w:val="none" w:sz="0" w:space="0" w:color="auto"/>
            <w:bottom w:val="none" w:sz="0" w:space="0" w:color="auto"/>
            <w:right w:val="none" w:sz="0" w:space="0" w:color="auto"/>
          </w:divBdr>
        </w:div>
      </w:divsChild>
    </w:div>
    <w:div w:id="2042432141">
      <w:bodyDiv w:val="1"/>
      <w:marLeft w:val="0"/>
      <w:marRight w:val="0"/>
      <w:marTop w:val="0"/>
      <w:marBottom w:val="0"/>
      <w:divBdr>
        <w:top w:val="none" w:sz="0" w:space="0" w:color="auto"/>
        <w:left w:val="none" w:sz="0" w:space="0" w:color="auto"/>
        <w:bottom w:val="none" w:sz="0" w:space="0" w:color="auto"/>
        <w:right w:val="none" w:sz="0" w:space="0" w:color="auto"/>
      </w:divBdr>
    </w:div>
    <w:div w:id="2139256232">
      <w:bodyDiv w:val="1"/>
      <w:marLeft w:val="0"/>
      <w:marRight w:val="0"/>
      <w:marTop w:val="0"/>
      <w:marBottom w:val="0"/>
      <w:divBdr>
        <w:top w:val="none" w:sz="0" w:space="0" w:color="auto"/>
        <w:left w:val="none" w:sz="0" w:space="0" w:color="auto"/>
        <w:bottom w:val="none" w:sz="0" w:space="0" w:color="auto"/>
        <w:right w:val="none" w:sz="0" w:space="0" w:color="auto"/>
      </w:divBdr>
    </w:div>
    <w:div w:id="2144762526">
      <w:bodyDiv w:val="1"/>
      <w:marLeft w:val="0"/>
      <w:marRight w:val="0"/>
      <w:marTop w:val="0"/>
      <w:marBottom w:val="0"/>
      <w:divBdr>
        <w:top w:val="none" w:sz="0" w:space="0" w:color="auto"/>
        <w:left w:val="none" w:sz="0" w:space="0" w:color="auto"/>
        <w:bottom w:val="none" w:sz="0" w:space="0" w:color="auto"/>
        <w:right w:val="none" w:sz="0" w:space="0" w:color="auto"/>
      </w:divBdr>
      <w:divsChild>
        <w:div w:id="501706987">
          <w:marLeft w:val="-7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d.org.tr/egitim_basvuru.html" TargetMode="External"/><Relationship Id="rId13" Type="http://schemas.openxmlformats.org/officeDocument/2006/relationships/hyperlink" Target="https://scholar.google.com.tr/citations?user=GryQJzkAAAAJ&amp;hl=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akoncak/english-c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user=ZptGlF0AAAAJ&amp;hl=en&amp;oi=a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ead.org.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d.org.tr/uyelik.html" TargetMode="External"/><Relationship Id="rId14" Type="http://schemas.openxmlformats.org/officeDocument/2006/relationships/hyperlink" Target="https://www.linkedin.com/in/emre-pabu%C3%A7cu-288b7647/?originalSubdomain=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FBC8-2B13-4081-AEBF-A1072A32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1989</Words>
  <Characters>14834</Characters>
  <Application>Microsoft Office Word</Application>
  <DocSecurity>0</DocSecurity>
  <Lines>346</Lines>
  <Paragraphs>155</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AAC</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btskd</cp:lastModifiedBy>
  <cp:revision>2</cp:revision>
  <dcterms:created xsi:type="dcterms:W3CDTF">2025-11-18T06:52:00Z</dcterms:created>
  <dcterms:modified xsi:type="dcterms:W3CDTF">2025-11-18T06:52:00Z</dcterms:modified>
</cp:coreProperties>
</file>